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963F8" w14:textId="77777777" w:rsidR="00085EA3" w:rsidRPr="0049417F" w:rsidRDefault="00085EA3" w:rsidP="005838DD">
      <w:pPr>
        <w:pStyle w:val="Bezodstpw"/>
        <w:jc w:val="both"/>
        <w:rPr>
          <w:rFonts w:asciiTheme="majorHAnsi" w:hAnsiTheme="majorHAnsi" w:cs="Cambria"/>
          <w:color w:val="404040" w:themeColor="text1" w:themeTint="BF"/>
        </w:rPr>
      </w:pPr>
    </w:p>
    <w:p w14:paraId="23412021" w14:textId="77777777" w:rsidR="00F6185C" w:rsidRPr="000D7E0A" w:rsidRDefault="00F6185C" w:rsidP="00F6185C">
      <w:pPr>
        <w:spacing w:after="0" w:line="240" w:lineRule="auto"/>
        <w:jc w:val="both"/>
        <w:rPr>
          <w:rFonts w:asciiTheme="majorHAnsi" w:hAnsiTheme="majorHAnsi" w:cs="Arial"/>
          <w:b/>
          <w:bCs/>
          <w:i/>
          <w:color w:val="17365D" w:themeColor="text2" w:themeShade="BF"/>
          <w:sz w:val="24"/>
          <w:shd w:val="clear" w:color="auto" w:fill="FFFFFF"/>
        </w:rPr>
      </w:pPr>
      <w:r w:rsidRPr="000D7E0A">
        <w:rPr>
          <w:rFonts w:asciiTheme="majorHAnsi" w:hAnsiTheme="majorHAnsi" w:cs="Arial"/>
          <w:b/>
          <w:bCs/>
          <w:i/>
          <w:color w:val="17365D" w:themeColor="text2" w:themeShade="BF"/>
          <w:sz w:val="24"/>
          <w:shd w:val="clear" w:color="auto" w:fill="FFFFFF"/>
        </w:rPr>
        <w:t>Co to jest portfolio?</w:t>
      </w:r>
    </w:p>
    <w:p w14:paraId="147A4B03" w14:textId="77777777" w:rsidR="00F6185C" w:rsidRPr="0049417F" w:rsidRDefault="00F6185C" w:rsidP="00F6185C">
      <w:pPr>
        <w:autoSpaceDE w:val="0"/>
        <w:autoSpaceDN w:val="0"/>
        <w:adjustRightInd w:val="0"/>
        <w:spacing w:after="0" w:line="240" w:lineRule="auto"/>
        <w:jc w:val="both"/>
        <w:rPr>
          <w:rFonts w:asciiTheme="majorHAnsi" w:hAnsiTheme="majorHAnsi" w:cs="Arial"/>
          <w:color w:val="404040" w:themeColor="text1" w:themeTint="BF"/>
          <w:shd w:val="clear" w:color="auto" w:fill="FFFFFF"/>
        </w:rPr>
      </w:pPr>
      <w:r w:rsidRPr="0049417F">
        <w:rPr>
          <w:rFonts w:asciiTheme="majorHAnsi" w:hAnsiTheme="majorHAnsi" w:cs="Arial"/>
          <w:color w:val="404040" w:themeColor="text1" w:themeTint="BF"/>
        </w:rPr>
        <w:t xml:space="preserve">Portfolio (wł. </w:t>
      </w:r>
      <w:proofErr w:type="spellStart"/>
      <w:r w:rsidRPr="0049417F">
        <w:rPr>
          <w:rFonts w:asciiTheme="majorHAnsi" w:hAnsiTheme="majorHAnsi" w:cs="Arial"/>
          <w:i/>
          <w:color w:val="404040" w:themeColor="text1" w:themeTint="BF"/>
        </w:rPr>
        <w:t>portare</w:t>
      </w:r>
      <w:proofErr w:type="spellEnd"/>
      <w:r w:rsidRPr="0049417F">
        <w:rPr>
          <w:rFonts w:asciiTheme="majorHAnsi" w:hAnsiTheme="majorHAnsi" w:cs="Arial"/>
          <w:color w:val="404040" w:themeColor="text1" w:themeTint="BF"/>
        </w:rPr>
        <w:t xml:space="preserve"> – nosić + </w:t>
      </w:r>
      <w:proofErr w:type="spellStart"/>
      <w:r w:rsidRPr="0049417F">
        <w:rPr>
          <w:rFonts w:asciiTheme="majorHAnsi" w:hAnsiTheme="majorHAnsi" w:cs="Arial"/>
          <w:i/>
          <w:color w:val="404040" w:themeColor="text1" w:themeTint="BF"/>
        </w:rPr>
        <w:t>foglio</w:t>
      </w:r>
      <w:proofErr w:type="spellEnd"/>
      <w:r w:rsidRPr="0049417F">
        <w:rPr>
          <w:rFonts w:asciiTheme="majorHAnsi" w:hAnsiTheme="majorHAnsi" w:cs="Arial"/>
          <w:color w:val="404040" w:themeColor="text1" w:themeTint="BF"/>
        </w:rPr>
        <w:t xml:space="preserve"> – kartka) to </w:t>
      </w:r>
      <w:r w:rsidRPr="0049417F">
        <w:rPr>
          <w:rFonts w:asciiTheme="majorHAnsi" w:hAnsiTheme="majorHAnsi" w:cs="Arial"/>
          <w:color w:val="404040" w:themeColor="text1" w:themeTint="BF"/>
          <w:shd w:val="clear" w:color="auto" w:fill="FFFFFF"/>
        </w:rPr>
        <w:t xml:space="preserve">prezentacja dokonań zawierająca przykłady wykonanych prac, mogących być </w:t>
      </w:r>
      <w:r w:rsidRPr="0049417F">
        <w:rPr>
          <w:rStyle w:val="Uwydatnienie"/>
          <w:rFonts w:asciiTheme="majorHAnsi" w:hAnsiTheme="majorHAnsi" w:cs="Arial"/>
          <w:i w:val="0"/>
          <w:color w:val="404040" w:themeColor="text1" w:themeTint="BF"/>
          <w:bdr w:val="none" w:sz="0" w:space="0" w:color="auto" w:frame="1"/>
          <w:shd w:val="clear" w:color="auto" w:fill="FFFFFF"/>
        </w:rPr>
        <w:t xml:space="preserve">dowodem posiadanego doświadczenia, umiejętności i kompetencji, </w:t>
      </w:r>
      <w:r w:rsidRPr="0049417F">
        <w:rPr>
          <w:rFonts w:asciiTheme="majorHAnsi" w:hAnsiTheme="majorHAnsi" w:cs="Arial"/>
          <w:color w:val="404040" w:themeColor="text1" w:themeTint="BF"/>
          <w:shd w:val="clear" w:color="auto" w:fill="FFFFFF"/>
        </w:rPr>
        <w:t>podstawą do oceny zdolności do pracy na danym stanowisku lub wykonania danego zadania. Taka forma dokumentowania osiągnięć stanowi efektywną pomoc/narzędzie w procesie monitorowania rozwoju studenta. Portfolio może być wykonane w formie papierowej bądź cyfrowej, np. w postaci prezentacji. Forma wykonania portfolio jest dowolna.</w:t>
      </w:r>
    </w:p>
    <w:p w14:paraId="329C6E55" w14:textId="77777777" w:rsidR="00F6185C" w:rsidRPr="0049417F" w:rsidRDefault="00F6185C" w:rsidP="00F6185C">
      <w:pPr>
        <w:autoSpaceDE w:val="0"/>
        <w:autoSpaceDN w:val="0"/>
        <w:adjustRightInd w:val="0"/>
        <w:spacing w:after="0" w:line="240" w:lineRule="auto"/>
        <w:jc w:val="both"/>
        <w:rPr>
          <w:rFonts w:asciiTheme="majorHAnsi" w:hAnsiTheme="majorHAnsi" w:cs="Arial"/>
          <w:bCs/>
          <w:color w:val="404040" w:themeColor="text1" w:themeTint="BF"/>
          <w:shd w:val="clear" w:color="auto" w:fill="FFFFFF"/>
        </w:rPr>
      </w:pPr>
    </w:p>
    <w:p w14:paraId="36418E38" w14:textId="77777777" w:rsidR="00F6185C" w:rsidRPr="0049417F" w:rsidRDefault="00F6185C" w:rsidP="00F6185C">
      <w:pPr>
        <w:spacing w:after="0" w:line="240" w:lineRule="auto"/>
        <w:jc w:val="both"/>
        <w:rPr>
          <w:rFonts w:asciiTheme="majorHAnsi" w:hAnsiTheme="majorHAnsi" w:cs="Arial"/>
          <w:bCs/>
          <w:i/>
          <w:color w:val="404040" w:themeColor="text1" w:themeTint="BF"/>
          <w:shd w:val="clear" w:color="auto" w:fill="FFFFFF"/>
        </w:rPr>
      </w:pPr>
      <w:r w:rsidRPr="0049417F">
        <w:rPr>
          <w:rFonts w:asciiTheme="majorHAnsi" w:hAnsiTheme="majorHAnsi" w:cs="Arial"/>
          <w:bCs/>
          <w:i/>
          <w:color w:val="404040" w:themeColor="text1" w:themeTint="BF"/>
          <w:shd w:val="clear" w:color="auto" w:fill="FFFFFF"/>
        </w:rPr>
        <w:t>Układ portfolio stażowego</w:t>
      </w:r>
    </w:p>
    <w:p w14:paraId="0BF9BDEF" w14:textId="77777777" w:rsidR="00F6185C" w:rsidRPr="0049417F" w:rsidRDefault="00F6185C" w:rsidP="00F6185C">
      <w:pPr>
        <w:pStyle w:val="Akapitzlist"/>
        <w:numPr>
          <w:ilvl w:val="0"/>
          <w:numId w:val="21"/>
        </w:numPr>
        <w:spacing w:line="240" w:lineRule="auto"/>
        <w:jc w:val="both"/>
        <w:rPr>
          <w:rFonts w:asciiTheme="majorHAnsi" w:hAnsiTheme="majorHAnsi" w:cs="Arial"/>
          <w:bCs/>
          <w:color w:val="404040" w:themeColor="text1" w:themeTint="BF"/>
          <w:shd w:val="clear" w:color="auto" w:fill="FFFFFF"/>
        </w:rPr>
      </w:pPr>
      <w:r w:rsidRPr="0049417F">
        <w:rPr>
          <w:rFonts w:asciiTheme="majorHAnsi" w:hAnsiTheme="majorHAnsi" w:cs="Arial"/>
          <w:bCs/>
          <w:color w:val="404040" w:themeColor="text1" w:themeTint="BF"/>
          <w:shd w:val="clear" w:color="auto" w:fill="FFFFFF"/>
        </w:rPr>
        <w:t>Strona tytułowa: imię, nazwisko, kierunek studiów, miejsce odbywania stażu.</w:t>
      </w:r>
    </w:p>
    <w:p w14:paraId="06F82729" w14:textId="77777777" w:rsidR="00F6185C" w:rsidRPr="0049417F" w:rsidRDefault="00F6185C" w:rsidP="00F6185C">
      <w:pPr>
        <w:pStyle w:val="Akapitzlist"/>
        <w:numPr>
          <w:ilvl w:val="0"/>
          <w:numId w:val="21"/>
        </w:numPr>
        <w:spacing w:line="240" w:lineRule="auto"/>
        <w:jc w:val="both"/>
        <w:rPr>
          <w:rFonts w:asciiTheme="majorHAnsi" w:hAnsiTheme="majorHAnsi" w:cs="Arial"/>
          <w:bCs/>
          <w:color w:val="404040" w:themeColor="text1" w:themeTint="BF"/>
          <w:shd w:val="clear" w:color="auto" w:fill="FFFFFF"/>
        </w:rPr>
      </w:pPr>
      <w:r w:rsidRPr="0049417F">
        <w:rPr>
          <w:rFonts w:asciiTheme="majorHAnsi" w:hAnsiTheme="majorHAnsi" w:cs="Arial"/>
          <w:bCs/>
          <w:color w:val="404040" w:themeColor="text1" w:themeTint="BF"/>
          <w:shd w:val="clear" w:color="auto" w:fill="FFFFFF"/>
        </w:rPr>
        <w:t>Wykaz zadań indywidualnych i zespołowych wykonywanych w trakcie stażu potwierdzających rozwijanie posiadanych lub zdobywanie nowych umiejętności i kompetencji społecznych.</w:t>
      </w:r>
    </w:p>
    <w:p w14:paraId="7902FF3F" w14:textId="77777777" w:rsidR="00F6185C" w:rsidRPr="0049417F" w:rsidRDefault="00F6185C" w:rsidP="00F6185C">
      <w:pPr>
        <w:pStyle w:val="Akapitzlist"/>
        <w:numPr>
          <w:ilvl w:val="0"/>
          <w:numId w:val="21"/>
        </w:numPr>
        <w:spacing w:line="240" w:lineRule="auto"/>
        <w:jc w:val="both"/>
        <w:rPr>
          <w:rFonts w:asciiTheme="majorHAnsi" w:hAnsiTheme="majorHAnsi" w:cs="Arial"/>
          <w:bCs/>
          <w:color w:val="404040" w:themeColor="text1" w:themeTint="BF"/>
          <w:shd w:val="clear" w:color="auto" w:fill="FFFFFF"/>
        </w:rPr>
      </w:pPr>
      <w:r w:rsidRPr="0049417F">
        <w:rPr>
          <w:rFonts w:asciiTheme="majorHAnsi" w:hAnsiTheme="majorHAnsi" w:cs="Arial"/>
          <w:bCs/>
          <w:color w:val="404040" w:themeColor="text1" w:themeTint="BF"/>
          <w:shd w:val="clear" w:color="auto" w:fill="FFFFFF"/>
        </w:rPr>
        <w:t>Dokumenty potwierdzające wykonywane zadania (</w:t>
      </w:r>
      <w:r w:rsidRPr="0049417F">
        <w:rPr>
          <w:rFonts w:asciiTheme="majorHAnsi" w:hAnsiTheme="majorHAnsi" w:cs="Arial"/>
          <w:color w:val="404040" w:themeColor="text1" w:themeTint="BF"/>
        </w:rPr>
        <w:t>notatki, grafiki, zaświadczenia, materiały ilustracyjne: np. fotografie, fragmenty aktów prawnych / nazwy dokumentów, opisy procedur) na których udostępnienie wyrazi zgodę pracodawca</w:t>
      </w:r>
    </w:p>
    <w:p w14:paraId="26770697" w14:textId="0D867571" w:rsidR="00085EA3" w:rsidRPr="0049417F" w:rsidRDefault="00F6185C" w:rsidP="00FC0F1C">
      <w:pPr>
        <w:pStyle w:val="Akapitzlist"/>
        <w:numPr>
          <w:ilvl w:val="0"/>
          <w:numId w:val="21"/>
        </w:numPr>
        <w:spacing w:line="240" w:lineRule="auto"/>
        <w:jc w:val="both"/>
        <w:rPr>
          <w:rFonts w:asciiTheme="majorHAnsi" w:hAnsiTheme="majorHAnsi" w:cs="Arial"/>
          <w:bCs/>
          <w:color w:val="404040" w:themeColor="text1" w:themeTint="BF"/>
          <w:shd w:val="clear" w:color="auto" w:fill="FFFFFF"/>
        </w:rPr>
      </w:pPr>
      <w:r w:rsidRPr="0049417F">
        <w:rPr>
          <w:rFonts w:asciiTheme="majorHAnsi" w:hAnsiTheme="majorHAnsi" w:cs="Arial"/>
          <w:bCs/>
          <w:color w:val="404040" w:themeColor="text1" w:themeTint="BF"/>
          <w:shd w:val="clear" w:color="auto" w:fill="FFFFFF"/>
        </w:rPr>
        <w:t>Inne: to wszystko co nie zostało ujęte w powyższych punktach</w:t>
      </w:r>
      <w:r w:rsidR="0049417F" w:rsidRPr="0049417F">
        <w:rPr>
          <w:rFonts w:asciiTheme="majorHAnsi" w:hAnsiTheme="majorHAnsi" w:cs="Arial"/>
          <w:bCs/>
          <w:color w:val="404040" w:themeColor="text1" w:themeTint="BF"/>
          <w:shd w:val="clear" w:color="auto" w:fill="FFFFFF"/>
        </w:rPr>
        <w:t>.</w:t>
      </w:r>
    </w:p>
    <w:p w14:paraId="133258D4" w14:textId="77777777" w:rsidR="0049417F" w:rsidRPr="0049417F" w:rsidRDefault="0049417F" w:rsidP="0049417F">
      <w:pPr>
        <w:pStyle w:val="Akapitzlist"/>
        <w:spacing w:line="240" w:lineRule="auto"/>
        <w:ind w:left="360"/>
        <w:jc w:val="both"/>
        <w:rPr>
          <w:rFonts w:asciiTheme="majorHAnsi" w:hAnsiTheme="majorHAnsi" w:cs="Arial"/>
          <w:bCs/>
          <w:color w:val="404040" w:themeColor="text1" w:themeTint="BF"/>
          <w:shd w:val="clear" w:color="auto" w:fill="FFFFFF"/>
        </w:rPr>
      </w:pPr>
    </w:p>
    <w:p w14:paraId="24B03F37" w14:textId="77777777" w:rsidR="000A425F" w:rsidRPr="000D7E0A" w:rsidRDefault="000A425F" w:rsidP="000A425F">
      <w:pPr>
        <w:spacing w:after="0" w:line="240" w:lineRule="auto"/>
        <w:rPr>
          <w:rFonts w:asciiTheme="majorHAnsi" w:hAnsiTheme="majorHAnsi" w:cs="Cambria"/>
          <w:b/>
          <w:i/>
          <w:color w:val="17365D" w:themeColor="text2" w:themeShade="BF"/>
          <w:sz w:val="24"/>
        </w:rPr>
      </w:pPr>
      <w:r w:rsidRPr="000D7E0A">
        <w:rPr>
          <w:rFonts w:asciiTheme="majorHAnsi" w:hAnsiTheme="majorHAnsi" w:cs="Cambria"/>
          <w:b/>
          <w:i/>
          <w:color w:val="17365D" w:themeColor="text2" w:themeShade="BF"/>
          <w:sz w:val="24"/>
        </w:rPr>
        <w:t>W celu rozliczenia kosztów zakwaterowania należy dostarczyć:</w:t>
      </w:r>
    </w:p>
    <w:p w14:paraId="6FC5C966" w14:textId="65CEE9D3" w:rsidR="000A425F" w:rsidRPr="0049417F" w:rsidRDefault="000A425F" w:rsidP="00CD477B">
      <w:pPr>
        <w:pStyle w:val="Akapitzlist"/>
        <w:numPr>
          <w:ilvl w:val="0"/>
          <w:numId w:val="23"/>
        </w:numPr>
        <w:spacing w:after="0" w:line="240" w:lineRule="auto"/>
        <w:rPr>
          <w:rFonts w:asciiTheme="majorHAnsi" w:hAnsiTheme="majorHAnsi" w:cs="Cambria"/>
          <w:color w:val="404040" w:themeColor="text1" w:themeTint="BF"/>
        </w:rPr>
      </w:pPr>
      <w:r w:rsidRPr="0049417F">
        <w:rPr>
          <w:rFonts w:asciiTheme="majorHAnsi" w:hAnsiTheme="majorHAnsi" w:cs="Cambria"/>
          <w:color w:val="404040" w:themeColor="text1" w:themeTint="BF"/>
        </w:rPr>
        <w:t xml:space="preserve">rachunek lub fakturę  </w:t>
      </w:r>
    </w:p>
    <w:p w14:paraId="3EA80803" w14:textId="77777777" w:rsidR="000A425F" w:rsidRPr="0049417F" w:rsidRDefault="000A425F" w:rsidP="00CD477B">
      <w:pPr>
        <w:pStyle w:val="Akapitzlist"/>
        <w:numPr>
          <w:ilvl w:val="0"/>
          <w:numId w:val="23"/>
        </w:numPr>
        <w:spacing w:after="0" w:line="240" w:lineRule="auto"/>
        <w:rPr>
          <w:rFonts w:asciiTheme="majorHAnsi" w:hAnsiTheme="majorHAnsi" w:cs="Cambria"/>
          <w:color w:val="404040" w:themeColor="text1" w:themeTint="BF"/>
        </w:rPr>
      </w:pPr>
      <w:r w:rsidRPr="0049417F">
        <w:rPr>
          <w:rFonts w:asciiTheme="majorHAnsi" w:hAnsiTheme="majorHAnsi" w:cs="Cambria"/>
          <w:color w:val="404040" w:themeColor="text1" w:themeTint="BF"/>
        </w:rPr>
        <w:t>umowę najmu</w:t>
      </w:r>
    </w:p>
    <w:p w14:paraId="705B6B63" w14:textId="649DFBD5" w:rsidR="000A425F" w:rsidRPr="0049417F" w:rsidRDefault="000A425F" w:rsidP="00CD477B">
      <w:pPr>
        <w:pStyle w:val="Akapitzlist"/>
        <w:numPr>
          <w:ilvl w:val="0"/>
          <w:numId w:val="23"/>
        </w:numPr>
        <w:spacing w:after="0" w:line="240" w:lineRule="auto"/>
        <w:rPr>
          <w:rFonts w:asciiTheme="majorHAnsi" w:hAnsiTheme="majorHAnsi" w:cs="Cambria"/>
          <w:color w:val="404040" w:themeColor="text1" w:themeTint="BF"/>
        </w:rPr>
      </w:pPr>
      <w:r w:rsidRPr="0049417F">
        <w:rPr>
          <w:rFonts w:asciiTheme="majorHAnsi" w:hAnsiTheme="majorHAnsi" w:cs="Cambria"/>
          <w:color w:val="404040" w:themeColor="text1" w:themeTint="BF"/>
        </w:rPr>
        <w:t>potwierdzenie przelewu/zapłaty gotówką.</w:t>
      </w:r>
    </w:p>
    <w:p w14:paraId="7E33A2A8" w14:textId="77777777" w:rsidR="000A425F" w:rsidRPr="0049417F" w:rsidRDefault="000A425F" w:rsidP="000A425F">
      <w:pPr>
        <w:spacing w:after="0" w:line="240" w:lineRule="auto"/>
        <w:rPr>
          <w:rFonts w:asciiTheme="majorHAnsi" w:hAnsiTheme="majorHAnsi" w:cs="Cambria"/>
          <w:color w:val="404040" w:themeColor="text1" w:themeTint="BF"/>
        </w:rPr>
      </w:pPr>
    </w:p>
    <w:p w14:paraId="5A8BDB3A" w14:textId="5C355039" w:rsidR="000A425F" w:rsidRPr="0049417F" w:rsidRDefault="000A425F" w:rsidP="000A425F">
      <w:pPr>
        <w:spacing w:after="0" w:line="240" w:lineRule="auto"/>
        <w:rPr>
          <w:rFonts w:asciiTheme="majorHAnsi" w:hAnsiTheme="majorHAnsi" w:cs="Cambria"/>
          <w:color w:val="404040" w:themeColor="text1" w:themeTint="BF"/>
        </w:rPr>
      </w:pPr>
      <w:r w:rsidRPr="0049417F">
        <w:rPr>
          <w:rFonts w:asciiTheme="majorHAnsi" w:hAnsiTheme="majorHAnsi" w:cs="Cambria"/>
          <w:color w:val="404040" w:themeColor="text1" w:themeTint="BF"/>
        </w:rPr>
        <w:t>Na stronie projektu można znaleźć wzór przykładowego</w:t>
      </w:r>
      <w:r w:rsidR="00AC7244" w:rsidRPr="0049417F">
        <w:rPr>
          <w:rFonts w:asciiTheme="majorHAnsi" w:hAnsiTheme="majorHAnsi" w:cs="Cambria"/>
          <w:color w:val="404040" w:themeColor="text1" w:themeTint="BF"/>
        </w:rPr>
        <w:t xml:space="preserve"> rachunku oraz wskazówki dotyczące uzupełnienia druku.</w:t>
      </w:r>
    </w:p>
    <w:p w14:paraId="74B1C193" w14:textId="77777777" w:rsidR="00AC7244" w:rsidRPr="0049417F" w:rsidRDefault="00AC7244" w:rsidP="000A425F">
      <w:pPr>
        <w:spacing w:after="0" w:line="240" w:lineRule="auto"/>
        <w:rPr>
          <w:rFonts w:asciiTheme="majorHAnsi" w:hAnsiTheme="majorHAnsi" w:cs="Cambria"/>
          <w:color w:val="404040" w:themeColor="text1" w:themeTint="BF"/>
        </w:rPr>
      </w:pPr>
    </w:p>
    <w:p w14:paraId="025452E3" w14:textId="0453899B" w:rsidR="00AC7244" w:rsidRPr="0049417F" w:rsidRDefault="00AC7244" w:rsidP="000A425F">
      <w:pPr>
        <w:spacing w:after="0" w:line="240" w:lineRule="auto"/>
        <w:rPr>
          <w:rFonts w:asciiTheme="majorHAnsi" w:hAnsiTheme="majorHAnsi" w:cs="Cambria"/>
          <w:b/>
          <w:color w:val="404040" w:themeColor="text1" w:themeTint="BF"/>
        </w:rPr>
      </w:pPr>
      <w:r w:rsidRPr="0049417F">
        <w:rPr>
          <w:rFonts w:asciiTheme="majorHAnsi" w:hAnsiTheme="majorHAnsi" w:cs="Cambria"/>
          <w:color w:val="404040" w:themeColor="text1" w:themeTint="BF"/>
        </w:rPr>
        <w:t xml:space="preserve">W przypadku opłaty za zakwaterowanie gotówką proszę dostarczyć </w:t>
      </w:r>
      <w:r w:rsidRPr="0049417F">
        <w:rPr>
          <w:rFonts w:asciiTheme="majorHAnsi" w:hAnsiTheme="majorHAnsi" w:cs="Cambria"/>
          <w:i/>
          <w:color w:val="404040" w:themeColor="text1" w:themeTint="BF"/>
        </w:rPr>
        <w:t xml:space="preserve">pokwitowanie odbioru gotówki </w:t>
      </w:r>
      <w:r w:rsidRPr="0049417F">
        <w:rPr>
          <w:rFonts w:asciiTheme="majorHAnsi" w:hAnsiTheme="majorHAnsi" w:cs="Cambria"/>
          <w:color w:val="404040" w:themeColor="text1" w:themeTint="BF"/>
        </w:rPr>
        <w:t>(druk pokwitowania znajduje się na stronie projektu)</w:t>
      </w:r>
      <w:r w:rsidR="00CD477B" w:rsidRPr="0049417F">
        <w:rPr>
          <w:rFonts w:asciiTheme="majorHAnsi" w:hAnsiTheme="majorHAnsi" w:cs="Cambria"/>
          <w:color w:val="404040" w:themeColor="text1" w:themeTint="BF"/>
        </w:rPr>
        <w:t>.</w:t>
      </w:r>
    </w:p>
    <w:p w14:paraId="534DB2E9" w14:textId="77777777" w:rsidR="00B05558" w:rsidRPr="0049417F" w:rsidRDefault="00B05558" w:rsidP="000A425F">
      <w:pPr>
        <w:spacing w:after="0" w:line="240" w:lineRule="auto"/>
        <w:rPr>
          <w:rFonts w:asciiTheme="majorHAnsi" w:hAnsiTheme="majorHAnsi" w:cs="Cambria"/>
          <w:b/>
          <w:bCs/>
          <w:color w:val="404040" w:themeColor="text1" w:themeTint="BF"/>
        </w:rPr>
      </w:pPr>
    </w:p>
    <w:p w14:paraId="66D577B3" w14:textId="70F11BAC" w:rsidR="00B05558" w:rsidRPr="000D7E0A" w:rsidRDefault="0049417F" w:rsidP="000A425F">
      <w:pPr>
        <w:spacing w:after="0" w:line="240" w:lineRule="auto"/>
        <w:rPr>
          <w:rFonts w:asciiTheme="majorHAnsi" w:hAnsiTheme="majorHAnsi" w:cs="Cambria"/>
          <w:b/>
          <w:bCs/>
          <w:color w:val="17365D" w:themeColor="text2" w:themeShade="BF"/>
        </w:rPr>
      </w:pPr>
      <w:r w:rsidRPr="000D7E0A">
        <w:rPr>
          <w:rFonts w:asciiTheme="majorHAnsi" w:hAnsiTheme="majorHAnsi" w:cs="Cambria"/>
          <w:b/>
          <w:bCs/>
          <w:i/>
          <w:color w:val="17365D" w:themeColor="text2" w:themeShade="BF"/>
          <w:sz w:val="24"/>
        </w:rPr>
        <w:t>Plakat informacyjny projektu</w:t>
      </w:r>
      <w:r w:rsidRPr="000D7E0A">
        <w:rPr>
          <w:rFonts w:asciiTheme="majorHAnsi" w:hAnsiTheme="majorHAnsi" w:cs="Cambria"/>
          <w:b/>
          <w:bCs/>
          <w:color w:val="17365D" w:themeColor="text2" w:themeShade="BF"/>
          <w:sz w:val="24"/>
        </w:rPr>
        <w:t xml:space="preserve"> </w:t>
      </w:r>
    </w:p>
    <w:p w14:paraId="7C52EC4C" w14:textId="5BE0F85C" w:rsidR="0049417F" w:rsidRPr="0049417F" w:rsidRDefault="00B05558" w:rsidP="0049417F">
      <w:pPr>
        <w:spacing w:after="0" w:line="240" w:lineRule="auto"/>
        <w:jc w:val="both"/>
        <w:rPr>
          <w:rFonts w:asciiTheme="majorHAnsi" w:hAnsiTheme="majorHAnsi"/>
          <w:color w:val="404040" w:themeColor="text1" w:themeTint="BF"/>
        </w:rPr>
      </w:pPr>
      <w:proofErr w:type="spellStart"/>
      <w:r w:rsidRPr="0049417F">
        <w:rPr>
          <w:rFonts w:asciiTheme="majorHAnsi" w:hAnsiTheme="majorHAnsi"/>
          <w:color w:val="404040" w:themeColor="text1" w:themeTint="BF"/>
        </w:rPr>
        <w:t>NCBiR</w:t>
      </w:r>
      <w:proofErr w:type="spellEnd"/>
      <w:r w:rsidRPr="0049417F">
        <w:rPr>
          <w:rFonts w:asciiTheme="majorHAnsi" w:hAnsiTheme="majorHAnsi"/>
          <w:color w:val="404040" w:themeColor="text1" w:themeTint="BF"/>
        </w:rPr>
        <w:t xml:space="preserve"> zobowiązał nas do przygotowania i przekazania Pracodawcom plakatu informacyjnego formatu A-3 (dostępny na stronie projektu) - należy ode</w:t>
      </w:r>
      <w:r w:rsidR="0049417F" w:rsidRPr="0049417F">
        <w:rPr>
          <w:rFonts w:asciiTheme="majorHAnsi" w:hAnsiTheme="majorHAnsi"/>
          <w:color w:val="404040" w:themeColor="text1" w:themeTint="BF"/>
        </w:rPr>
        <w:t xml:space="preserve">brać wydrukowany plakat z Biura Projektu, </w:t>
      </w:r>
      <w:r w:rsidRPr="0049417F">
        <w:rPr>
          <w:rFonts w:asciiTheme="majorHAnsi" w:hAnsiTheme="majorHAnsi"/>
          <w:color w:val="404040" w:themeColor="text1" w:themeTint="BF"/>
        </w:rPr>
        <w:t xml:space="preserve">poprosić Opiekuna stażu/Pracodawcę o wskazanie miejsca do jego wywieszenia - zgodnie z zaleceniami </w:t>
      </w:r>
      <w:proofErr w:type="spellStart"/>
      <w:r w:rsidRPr="0049417F">
        <w:rPr>
          <w:rFonts w:asciiTheme="majorHAnsi" w:hAnsiTheme="majorHAnsi"/>
          <w:color w:val="404040" w:themeColor="text1" w:themeTint="BF"/>
        </w:rPr>
        <w:t>NCBiR</w:t>
      </w:r>
      <w:proofErr w:type="spellEnd"/>
      <w:r w:rsidRPr="0049417F">
        <w:rPr>
          <w:rFonts w:asciiTheme="majorHAnsi" w:hAnsiTheme="majorHAnsi"/>
          <w:color w:val="404040" w:themeColor="text1" w:themeTint="BF"/>
        </w:rPr>
        <w:t>, plakaty "powinny zostać zawieszone w głównych siedzibach pracodawców, u których odbywają staże – najlepiej w pobliżu drzwi wejściowych " - kontrola będzie zwracać uwagę czy plakat został zawieszony</w:t>
      </w:r>
      <w:r w:rsidR="0049417F" w:rsidRPr="0049417F">
        <w:rPr>
          <w:rFonts w:asciiTheme="majorHAnsi" w:hAnsiTheme="majorHAnsi"/>
          <w:color w:val="404040" w:themeColor="text1" w:themeTint="BF"/>
        </w:rPr>
        <w:t>.</w:t>
      </w:r>
    </w:p>
    <w:p w14:paraId="5CB1D19F" w14:textId="6936BEC9" w:rsidR="0049417F" w:rsidRPr="0049417F" w:rsidRDefault="0049417F" w:rsidP="000A425F">
      <w:pPr>
        <w:spacing w:after="0" w:line="240" w:lineRule="auto"/>
        <w:rPr>
          <w:rFonts w:asciiTheme="majorHAnsi" w:hAnsiTheme="majorHAnsi"/>
          <w:color w:val="404040" w:themeColor="text1" w:themeTint="BF"/>
        </w:rPr>
      </w:pPr>
    </w:p>
    <w:p w14:paraId="155DB321" w14:textId="2F605768" w:rsidR="00B05558" w:rsidRPr="000D7E0A" w:rsidRDefault="0049417F" w:rsidP="000A425F">
      <w:pPr>
        <w:spacing w:after="0" w:line="240" w:lineRule="auto"/>
        <w:rPr>
          <w:rFonts w:asciiTheme="majorHAnsi" w:hAnsiTheme="majorHAnsi"/>
          <w:b/>
          <w:i/>
          <w:color w:val="17365D" w:themeColor="text2" w:themeShade="BF"/>
          <w:sz w:val="24"/>
        </w:rPr>
      </w:pPr>
      <w:r w:rsidRPr="000D7E0A">
        <w:rPr>
          <w:rFonts w:asciiTheme="majorHAnsi" w:hAnsiTheme="majorHAnsi"/>
          <w:b/>
          <w:i/>
          <w:color w:val="17365D" w:themeColor="text2" w:themeShade="BF"/>
          <w:sz w:val="24"/>
        </w:rPr>
        <w:t xml:space="preserve">Szkolenie wstępne z zakresu </w:t>
      </w:r>
      <w:r w:rsidR="00B05558" w:rsidRPr="000D7E0A">
        <w:rPr>
          <w:rFonts w:asciiTheme="majorHAnsi" w:hAnsiTheme="majorHAnsi"/>
          <w:b/>
          <w:i/>
          <w:color w:val="17365D" w:themeColor="text2" w:themeShade="BF"/>
          <w:sz w:val="24"/>
        </w:rPr>
        <w:t>BHP</w:t>
      </w:r>
    </w:p>
    <w:p w14:paraId="0362FA94" w14:textId="77777777" w:rsidR="0049417F" w:rsidRPr="0049417F" w:rsidRDefault="00B05558" w:rsidP="0049417F">
      <w:pPr>
        <w:spacing w:after="0" w:line="240" w:lineRule="auto"/>
        <w:jc w:val="both"/>
        <w:rPr>
          <w:rFonts w:asciiTheme="majorHAnsi" w:hAnsiTheme="majorHAnsi"/>
          <w:color w:val="404040" w:themeColor="text1" w:themeTint="BF"/>
        </w:rPr>
      </w:pPr>
      <w:r w:rsidRPr="0049417F">
        <w:rPr>
          <w:rFonts w:asciiTheme="majorHAnsi" w:hAnsiTheme="majorHAnsi"/>
          <w:color w:val="404040" w:themeColor="text1" w:themeTint="BF"/>
        </w:rPr>
        <w:t>Zgodnie z Umową na Pracodawcy ciąży obowiązek przeprowadzenia szkolenia wstępn</w:t>
      </w:r>
      <w:r w:rsidR="0049417F" w:rsidRPr="0049417F">
        <w:rPr>
          <w:rFonts w:asciiTheme="majorHAnsi" w:hAnsiTheme="majorHAnsi"/>
          <w:color w:val="404040" w:themeColor="text1" w:themeTint="BF"/>
        </w:rPr>
        <w:t xml:space="preserve">ego z zakresu BHP. </w:t>
      </w:r>
      <w:proofErr w:type="spellStart"/>
      <w:r w:rsidR="0049417F" w:rsidRPr="0049417F">
        <w:rPr>
          <w:rFonts w:asciiTheme="majorHAnsi" w:hAnsiTheme="majorHAnsi"/>
          <w:color w:val="404040" w:themeColor="text1" w:themeTint="BF"/>
        </w:rPr>
        <w:t>NCBiR</w:t>
      </w:r>
      <w:proofErr w:type="spellEnd"/>
      <w:r w:rsidR="0049417F" w:rsidRPr="0049417F">
        <w:rPr>
          <w:rFonts w:asciiTheme="majorHAnsi" w:hAnsiTheme="majorHAnsi"/>
          <w:color w:val="404040" w:themeColor="text1" w:themeTint="BF"/>
        </w:rPr>
        <w:t xml:space="preserve"> zwraca</w:t>
      </w:r>
      <w:r w:rsidRPr="0049417F">
        <w:rPr>
          <w:rFonts w:asciiTheme="majorHAnsi" w:hAnsiTheme="majorHAnsi"/>
          <w:color w:val="404040" w:themeColor="text1" w:themeTint="BF"/>
        </w:rPr>
        <w:t xml:space="preserve"> uwagę, że w czasie kontroli u Pra</w:t>
      </w:r>
      <w:r w:rsidR="0049417F" w:rsidRPr="0049417F">
        <w:rPr>
          <w:rFonts w:asciiTheme="majorHAnsi" w:hAnsiTheme="majorHAnsi"/>
          <w:color w:val="404040" w:themeColor="text1" w:themeTint="BF"/>
        </w:rPr>
        <w:t>codawcy będzie wymagane okazanie</w:t>
      </w:r>
      <w:r w:rsidRPr="0049417F">
        <w:rPr>
          <w:rFonts w:asciiTheme="majorHAnsi" w:hAnsiTheme="majorHAnsi"/>
          <w:color w:val="404040" w:themeColor="text1" w:themeTint="BF"/>
        </w:rPr>
        <w:t xml:space="preserve"> dokumentów potwierdzających zrealizowanie takiego szkolenia przez Stażystę. Z reguły Pracodawcy posiadają własne formularze, </w:t>
      </w:r>
      <w:r w:rsidRPr="0049417F">
        <w:rPr>
          <w:rFonts w:asciiTheme="majorHAnsi" w:hAnsiTheme="majorHAnsi"/>
          <w:b/>
          <w:color w:val="404040" w:themeColor="text1" w:themeTint="BF"/>
        </w:rPr>
        <w:t xml:space="preserve">prosimy Stażystów o skopiowanie takiego dokumentu i przekazania </w:t>
      </w:r>
      <w:proofErr w:type="spellStart"/>
      <w:r w:rsidRPr="0049417F">
        <w:rPr>
          <w:rFonts w:asciiTheme="majorHAnsi" w:hAnsiTheme="majorHAnsi"/>
          <w:b/>
          <w:color w:val="404040" w:themeColor="text1" w:themeTint="BF"/>
        </w:rPr>
        <w:t>skanu</w:t>
      </w:r>
      <w:proofErr w:type="spellEnd"/>
      <w:r w:rsidRPr="0049417F">
        <w:rPr>
          <w:rFonts w:asciiTheme="majorHAnsi" w:hAnsiTheme="majorHAnsi"/>
          <w:b/>
          <w:color w:val="404040" w:themeColor="text1" w:themeTint="BF"/>
        </w:rPr>
        <w:t xml:space="preserve"> do Biura Projektu</w:t>
      </w:r>
      <w:r w:rsidRPr="0049417F">
        <w:rPr>
          <w:rFonts w:asciiTheme="majorHAnsi" w:hAnsiTheme="majorHAnsi"/>
          <w:color w:val="404040" w:themeColor="text1" w:themeTint="BF"/>
        </w:rPr>
        <w:t xml:space="preserve">. Szkolenie wstępne przeprowadzane jest przed dopuszczeniem stażysty do wykonywania obowiązków. Szkolenie wstępne obejmuje 1) instruktaż ogólny i 2) stanowiskowy. Instruktaż ogólny ma na celu zapoznanie stażysty z zasadami: </w:t>
      </w:r>
    </w:p>
    <w:p w14:paraId="641172F9" w14:textId="77777777" w:rsidR="0049417F" w:rsidRPr="0049417F" w:rsidRDefault="00B05558" w:rsidP="0049417F">
      <w:pPr>
        <w:spacing w:after="0" w:line="240" w:lineRule="auto"/>
        <w:jc w:val="both"/>
        <w:rPr>
          <w:rFonts w:asciiTheme="majorHAnsi" w:hAnsiTheme="majorHAnsi"/>
          <w:color w:val="404040" w:themeColor="text1" w:themeTint="BF"/>
        </w:rPr>
      </w:pPr>
      <w:r w:rsidRPr="0049417F">
        <w:rPr>
          <w:rFonts w:asciiTheme="majorHAnsi" w:hAnsiTheme="majorHAnsi"/>
          <w:color w:val="404040" w:themeColor="text1" w:themeTint="BF"/>
        </w:rPr>
        <w:t xml:space="preserve">• bhp zawartymi w Kodeksie pracy, </w:t>
      </w:r>
    </w:p>
    <w:p w14:paraId="6FF3F312" w14:textId="77777777" w:rsidR="0049417F" w:rsidRPr="0049417F" w:rsidRDefault="00B05558" w:rsidP="0049417F">
      <w:pPr>
        <w:spacing w:after="0" w:line="240" w:lineRule="auto"/>
        <w:jc w:val="both"/>
        <w:rPr>
          <w:rFonts w:asciiTheme="majorHAnsi" w:hAnsiTheme="majorHAnsi"/>
          <w:color w:val="404040" w:themeColor="text1" w:themeTint="BF"/>
        </w:rPr>
      </w:pPr>
      <w:r w:rsidRPr="0049417F">
        <w:rPr>
          <w:rFonts w:asciiTheme="majorHAnsi" w:hAnsiTheme="majorHAnsi"/>
          <w:color w:val="404040" w:themeColor="text1" w:themeTint="BF"/>
        </w:rPr>
        <w:t xml:space="preserve">• bhp zawartymi w przepisach wewnątrzzakładowych, </w:t>
      </w:r>
    </w:p>
    <w:p w14:paraId="11428AE5" w14:textId="77777777" w:rsidR="0049417F" w:rsidRPr="0049417F" w:rsidRDefault="00B05558" w:rsidP="0049417F">
      <w:pPr>
        <w:spacing w:after="0" w:line="240" w:lineRule="auto"/>
        <w:jc w:val="both"/>
        <w:rPr>
          <w:rFonts w:asciiTheme="majorHAnsi" w:hAnsiTheme="majorHAnsi"/>
          <w:color w:val="404040" w:themeColor="text1" w:themeTint="BF"/>
        </w:rPr>
      </w:pPr>
      <w:r w:rsidRPr="0049417F">
        <w:rPr>
          <w:rFonts w:asciiTheme="majorHAnsi" w:hAnsiTheme="majorHAnsi"/>
          <w:color w:val="404040" w:themeColor="text1" w:themeTint="BF"/>
        </w:rPr>
        <w:t xml:space="preserve">• udzielania pierwszej pomocy w razie wypadku. </w:t>
      </w:r>
    </w:p>
    <w:p w14:paraId="681B0345" w14:textId="64494CC7" w:rsidR="0049417F" w:rsidRPr="00D1635D" w:rsidRDefault="00B05558" w:rsidP="00D1635D">
      <w:pPr>
        <w:spacing w:after="0" w:line="240" w:lineRule="auto"/>
        <w:jc w:val="both"/>
        <w:rPr>
          <w:rFonts w:asciiTheme="majorHAnsi" w:hAnsiTheme="majorHAnsi"/>
          <w:color w:val="404040" w:themeColor="text1" w:themeTint="BF"/>
        </w:rPr>
      </w:pPr>
      <w:r w:rsidRPr="0049417F">
        <w:rPr>
          <w:rFonts w:asciiTheme="majorHAnsi" w:hAnsiTheme="majorHAnsi"/>
          <w:color w:val="404040" w:themeColor="text1" w:themeTint="BF"/>
        </w:rPr>
        <w:lastRenderedPageBreak/>
        <w:t>Instruktaż stanowiskowy ma na celu zapoznać stażystę z czynnikami środowiska pracy występującymi na stanowisku pracy. Instruktaż stanowiskowy powinien odbyć się przed dopuszczeniem stażysty do wykonywania obowiązków na konkretnym stanowisku pracy. Stażysta, który wykonuje obowiązki na kilku stanowiskach powinien odbyć instruktaż stanowiskowy na każdym z nich. Fakt odbycia instruktażu ogólnego i stanowiskowego stażysta potwierdza na piśmie w karcie szkolenia wstępnego.</w:t>
      </w:r>
      <w:bookmarkStart w:id="0" w:name="_GoBack"/>
      <w:bookmarkEnd w:id="0"/>
    </w:p>
    <w:sectPr w:rsidR="0049417F" w:rsidRPr="00D1635D" w:rsidSect="004C5300">
      <w:headerReference w:type="default" r:id="rId7"/>
      <w:footerReference w:type="default" r:id="rId8"/>
      <w:pgSz w:w="11906" w:h="16838"/>
      <w:pgMar w:top="1701" w:right="1418" w:bottom="1418"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BC7E5" w14:textId="77777777" w:rsidR="00A83FF5" w:rsidRDefault="00A83FF5" w:rsidP="00A51831">
      <w:pPr>
        <w:spacing w:after="0" w:line="240" w:lineRule="auto"/>
      </w:pPr>
      <w:r>
        <w:separator/>
      </w:r>
    </w:p>
  </w:endnote>
  <w:endnote w:type="continuationSeparator" w:id="0">
    <w:p w14:paraId="1212DE63" w14:textId="77777777" w:rsidR="00A83FF5" w:rsidRDefault="00A83FF5" w:rsidP="00A5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B115" w14:textId="77777777" w:rsidR="00085EA3" w:rsidRPr="00F97BA6" w:rsidRDefault="00085EA3" w:rsidP="00F97BA6">
    <w:pPr>
      <w:pStyle w:val="Stopka"/>
      <w:jc w:val="center"/>
      <w:rPr>
        <w:rFonts w:ascii="Cambria" w:hAnsi="Cambria" w:cs="Cambria"/>
        <w:sz w:val="18"/>
        <w:szCs w:val="18"/>
      </w:rPr>
    </w:pPr>
    <w:r w:rsidRPr="00F97BA6">
      <w:rPr>
        <w:rFonts w:ascii="Cambria" w:hAnsi="Cambria" w:cs="Cambria"/>
        <w:sz w:val="18"/>
        <w:szCs w:val="18"/>
      </w:rPr>
      <w:t>Projekt „Interdyscyplinarny program stażowy dla studentów Nauk o Ziemi - '</w:t>
    </w:r>
    <w:proofErr w:type="spellStart"/>
    <w:r w:rsidRPr="00F97BA6">
      <w:rPr>
        <w:rFonts w:ascii="Cambria" w:hAnsi="Cambria" w:cs="Cambria"/>
        <w:sz w:val="18"/>
        <w:szCs w:val="18"/>
      </w:rPr>
      <w:t>NoZ</w:t>
    </w:r>
    <w:proofErr w:type="spellEnd"/>
    <w:r w:rsidRPr="00F97BA6">
      <w:rPr>
        <w:rFonts w:ascii="Cambria" w:hAnsi="Cambria" w:cs="Cambria"/>
        <w:sz w:val="18"/>
        <w:szCs w:val="18"/>
      </w:rPr>
      <w:t xml:space="preserve"> na Staż'”</w:t>
    </w:r>
  </w:p>
  <w:p w14:paraId="17363AA3" w14:textId="77777777" w:rsidR="00085EA3" w:rsidRPr="00F97BA6" w:rsidRDefault="00085EA3" w:rsidP="00F97BA6">
    <w:pPr>
      <w:pStyle w:val="Stopka"/>
      <w:jc w:val="center"/>
    </w:pPr>
    <w:r w:rsidRPr="00F97BA6">
      <w:rPr>
        <w:rFonts w:ascii="Cambria" w:hAnsi="Cambria" w:cs="Cambria"/>
        <w:sz w:val="18"/>
        <w:szCs w:val="18"/>
      </w:rPr>
      <w:t>jest współfinansowany z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DD2CF" w14:textId="77777777" w:rsidR="00A83FF5" w:rsidRDefault="00A83FF5" w:rsidP="00A51831">
      <w:pPr>
        <w:spacing w:after="0" w:line="240" w:lineRule="auto"/>
      </w:pPr>
      <w:r>
        <w:separator/>
      </w:r>
    </w:p>
  </w:footnote>
  <w:footnote w:type="continuationSeparator" w:id="0">
    <w:p w14:paraId="117059A7" w14:textId="77777777" w:rsidR="00A83FF5" w:rsidRDefault="00A83FF5" w:rsidP="00A5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1BB7" w14:textId="068EA461" w:rsidR="00085EA3" w:rsidRDefault="00C13353" w:rsidP="001944F5">
    <w:pPr>
      <w:pStyle w:val="Nagwek"/>
      <w:jc w:val="center"/>
    </w:pPr>
    <w:r>
      <w:rPr>
        <w:noProof/>
        <w:lang w:eastAsia="pl-PL"/>
      </w:rPr>
      <w:drawing>
        <wp:inline distT="0" distB="0" distL="0" distR="0" wp14:anchorId="4BEFE9AF" wp14:editId="45DE91DD">
          <wp:extent cx="5334000"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30608" b="38455"/>
                  <a:stretch>
                    <a:fillRect/>
                  </a:stretch>
                </pic:blipFill>
                <pic:spPr bwMode="auto">
                  <a:xfrm>
                    <a:off x="0" y="0"/>
                    <a:ext cx="5334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5EF"/>
    <w:multiLevelType w:val="hybridMultilevel"/>
    <w:tmpl w:val="8B4C5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53B6F"/>
    <w:multiLevelType w:val="hybridMultilevel"/>
    <w:tmpl w:val="7A78ED80"/>
    <w:lvl w:ilvl="0" w:tplc="D83CF95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B6CBA"/>
    <w:multiLevelType w:val="hybridMultilevel"/>
    <w:tmpl w:val="CCE4BC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5D174A"/>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A73E88"/>
    <w:multiLevelType w:val="hybridMultilevel"/>
    <w:tmpl w:val="55C4A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3B7187"/>
    <w:multiLevelType w:val="hybridMultilevel"/>
    <w:tmpl w:val="49BE6268"/>
    <w:lvl w:ilvl="0" w:tplc="3A8C56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442A36"/>
    <w:multiLevelType w:val="hybridMultilevel"/>
    <w:tmpl w:val="10FAAB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EB6992"/>
    <w:multiLevelType w:val="hybridMultilevel"/>
    <w:tmpl w:val="5E229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9D45881"/>
    <w:multiLevelType w:val="hybridMultilevel"/>
    <w:tmpl w:val="1FEAD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DA347B"/>
    <w:multiLevelType w:val="hybridMultilevel"/>
    <w:tmpl w:val="CEBC9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BE94BEC"/>
    <w:multiLevelType w:val="hybridMultilevel"/>
    <w:tmpl w:val="AB349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7838E3"/>
    <w:multiLevelType w:val="hybridMultilevel"/>
    <w:tmpl w:val="37A2C38C"/>
    <w:lvl w:ilvl="0" w:tplc="0415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816760"/>
    <w:multiLevelType w:val="hybridMultilevel"/>
    <w:tmpl w:val="8BF49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412C9A"/>
    <w:multiLevelType w:val="hybridMultilevel"/>
    <w:tmpl w:val="1188FCC8"/>
    <w:lvl w:ilvl="0" w:tplc="0BBC88C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37835EBF"/>
    <w:multiLevelType w:val="hybridMultilevel"/>
    <w:tmpl w:val="87E49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F56271"/>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9690C77"/>
    <w:multiLevelType w:val="hybridMultilevel"/>
    <w:tmpl w:val="F7447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D75211"/>
    <w:multiLevelType w:val="hybridMultilevel"/>
    <w:tmpl w:val="14288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1A190B"/>
    <w:multiLevelType w:val="hybridMultilevel"/>
    <w:tmpl w:val="50DC9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B519E3"/>
    <w:multiLevelType w:val="hybridMultilevel"/>
    <w:tmpl w:val="8ED05B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11506F3"/>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18546B2"/>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D365B8C"/>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
  </w:num>
  <w:num w:numId="3">
    <w:abstractNumId w:val="2"/>
  </w:num>
  <w:num w:numId="4">
    <w:abstractNumId w:val="9"/>
  </w:num>
  <w:num w:numId="5">
    <w:abstractNumId w:val="6"/>
  </w:num>
  <w:num w:numId="6">
    <w:abstractNumId w:val="12"/>
  </w:num>
  <w:num w:numId="7">
    <w:abstractNumId w:val="8"/>
  </w:num>
  <w:num w:numId="8">
    <w:abstractNumId w:val="3"/>
  </w:num>
  <w:num w:numId="9">
    <w:abstractNumId w:val="22"/>
  </w:num>
  <w:num w:numId="10">
    <w:abstractNumId w:val="4"/>
  </w:num>
  <w:num w:numId="11">
    <w:abstractNumId w:val="15"/>
  </w:num>
  <w:num w:numId="12">
    <w:abstractNumId w:val="10"/>
  </w:num>
  <w:num w:numId="13">
    <w:abstractNumId w:val="18"/>
  </w:num>
  <w:num w:numId="14">
    <w:abstractNumId w:val="14"/>
  </w:num>
  <w:num w:numId="15">
    <w:abstractNumId w:val="1"/>
  </w:num>
  <w:num w:numId="16">
    <w:abstractNumId w:val="13"/>
  </w:num>
  <w:num w:numId="17">
    <w:abstractNumId w:val="7"/>
  </w:num>
  <w:num w:numId="18">
    <w:abstractNumId w:val="16"/>
  </w:num>
  <w:num w:numId="19">
    <w:abstractNumId w:val="21"/>
  </w:num>
  <w:num w:numId="20">
    <w:abstractNumId w:val="17"/>
  </w:num>
  <w:num w:numId="21">
    <w:abstractNumId w:val="1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D1"/>
    <w:rsid w:val="00002073"/>
    <w:rsid w:val="00005577"/>
    <w:rsid w:val="00010D05"/>
    <w:rsid w:val="00011E2A"/>
    <w:rsid w:val="000134E5"/>
    <w:rsid w:val="000202FE"/>
    <w:rsid w:val="00025AEC"/>
    <w:rsid w:val="00026B03"/>
    <w:rsid w:val="00030045"/>
    <w:rsid w:val="00032745"/>
    <w:rsid w:val="0003612A"/>
    <w:rsid w:val="0004136D"/>
    <w:rsid w:val="000417C2"/>
    <w:rsid w:val="000448AE"/>
    <w:rsid w:val="00044ABF"/>
    <w:rsid w:val="00044E4F"/>
    <w:rsid w:val="0004634A"/>
    <w:rsid w:val="00050529"/>
    <w:rsid w:val="00050FE5"/>
    <w:rsid w:val="00051D1B"/>
    <w:rsid w:val="00057269"/>
    <w:rsid w:val="0006002B"/>
    <w:rsid w:val="000652F6"/>
    <w:rsid w:val="00070EB0"/>
    <w:rsid w:val="00074012"/>
    <w:rsid w:val="00076003"/>
    <w:rsid w:val="0008387F"/>
    <w:rsid w:val="00083DD7"/>
    <w:rsid w:val="0008427F"/>
    <w:rsid w:val="00085EA3"/>
    <w:rsid w:val="00093547"/>
    <w:rsid w:val="000943FC"/>
    <w:rsid w:val="00094929"/>
    <w:rsid w:val="000A22CC"/>
    <w:rsid w:val="000A425F"/>
    <w:rsid w:val="000A4B0D"/>
    <w:rsid w:val="000A550E"/>
    <w:rsid w:val="000B04B5"/>
    <w:rsid w:val="000B13AB"/>
    <w:rsid w:val="000B4117"/>
    <w:rsid w:val="000C5045"/>
    <w:rsid w:val="000D1530"/>
    <w:rsid w:val="000D7E0A"/>
    <w:rsid w:val="000E3B71"/>
    <w:rsid w:val="000E5275"/>
    <w:rsid w:val="000E7156"/>
    <w:rsid w:val="000F1014"/>
    <w:rsid w:val="001030E1"/>
    <w:rsid w:val="001077C9"/>
    <w:rsid w:val="001105C4"/>
    <w:rsid w:val="0011191D"/>
    <w:rsid w:val="00113015"/>
    <w:rsid w:val="00120068"/>
    <w:rsid w:val="0012149C"/>
    <w:rsid w:val="00130746"/>
    <w:rsid w:val="00136381"/>
    <w:rsid w:val="0014286D"/>
    <w:rsid w:val="001515D2"/>
    <w:rsid w:val="00152B56"/>
    <w:rsid w:val="00152D70"/>
    <w:rsid w:val="001543F5"/>
    <w:rsid w:val="00154449"/>
    <w:rsid w:val="0015796A"/>
    <w:rsid w:val="00157FB7"/>
    <w:rsid w:val="00162544"/>
    <w:rsid w:val="0016790C"/>
    <w:rsid w:val="00170BE0"/>
    <w:rsid w:val="00170F05"/>
    <w:rsid w:val="00173B8F"/>
    <w:rsid w:val="0018254D"/>
    <w:rsid w:val="00183680"/>
    <w:rsid w:val="0018677E"/>
    <w:rsid w:val="0018774E"/>
    <w:rsid w:val="0018798C"/>
    <w:rsid w:val="001901D0"/>
    <w:rsid w:val="00192B9C"/>
    <w:rsid w:val="001944F5"/>
    <w:rsid w:val="00195E43"/>
    <w:rsid w:val="00196BE2"/>
    <w:rsid w:val="001A0B80"/>
    <w:rsid w:val="001A106E"/>
    <w:rsid w:val="001B25CD"/>
    <w:rsid w:val="001B7390"/>
    <w:rsid w:val="001C02ED"/>
    <w:rsid w:val="001C2ED2"/>
    <w:rsid w:val="001C651D"/>
    <w:rsid w:val="001D1932"/>
    <w:rsid w:val="001D2E5C"/>
    <w:rsid w:val="001E39EA"/>
    <w:rsid w:val="001E59B6"/>
    <w:rsid w:val="001F2831"/>
    <w:rsid w:val="001F4950"/>
    <w:rsid w:val="001F71DC"/>
    <w:rsid w:val="002006B9"/>
    <w:rsid w:val="00204A38"/>
    <w:rsid w:val="002058DE"/>
    <w:rsid w:val="0021141E"/>
    <w:rsid w:val="002126EA"/>
    <w:rsid w:val="00212DAB"/>
    <w:rsid w:val="00215594"/>
    <w:rsid w:val="002162D9"/>
    <w:rsid w:val="00217DA3"/>
    <w:rsid w:val="0022272C"/>
    <w:rsid w:val="002250C0"/>
    <w:rsid w:val="00226543"/>
    <w:rsid w:val="00226FFB"/>
    <w:rsid w:val="00230251"/>
    <w:rsid w:val="00231B86"/>
    <w:rsid w:val="00235F45"/>
    <w:rsid w:val="0024061D"/>
    <w:rsid w:val="00240F6E"/>
    <w:rsid w:val="0024342E"/>
    <w:rsid w:val="00246837"/>
    <w:rsid w:val="0025271C"/>
    <w:rsid w:val="002542A3"/>
    <w:rsid w:val="00254DDE"/>
    <w:rsid w:val="002572EC"/>
    <w:rsid w:val="00260699"/>
    <w:rsid w:val="00262258"/>
    <w:rsid w:val="0026509A"/>
    <w:rsid w:val="002710A5"/>
    <w:rsid w:val="00272530"/>
    <w:rsid w:val="00273876"/>
    <w:rsid w:val="002827DF"/>
    <w:rsid w:val="00283F1F"/>
    <w:rsid w:val="002841EE"/>
    <w:rsid w:val="00284C7F"/>
    <w:rsid w:val="00286587"/>
    <w:rsid w:val="002873E7"/>
    <w:rsid w:val="00291614"/>
    <w:rsid w:val="0029376C"/>
    <w:rsid w:val="0029477C"/>
    <w:rsid w:val="00296F1D"/>
    <w:rsid w:val="002A3F3E"/>
    <w:rsid w:val="002A68CD"/>
    <w:rsid w:val="002B054B"/>
    <w:rsid w:val="002B2E3D"/>
    <w:rsid w:val="002B3989"/>
    <w:rsid w:val="002C0281"/>
    <w:rsid w:val="002C3FCE"/>
    <w:rsid w:val="002C4205"/>
    <w:rsid w:val="002C52F8"/>
    <w:rsid w:val="002C744E"/>
    <w:rsid w:val="002D3DEA"/>
    <w:rsid w:val="002D5428"/>
    <w:rsid w:val="002D7049"/>
    <w:rsid w:val="002E0A5D"/>
    <w:rsid w:val="002E28B6"/>
    <w:rsid w:val="002E7F77"/>
    <w:rsid w:val="002F0D74"/>
    <w:rsid w:val="002F1DCF"/>
    <w:rsid w:val="002F74FE"/>
    <w:rsid w:val="00301CDB"/>
    <w:rsid w:val="00302F71"/>
    <w:rsid w:val="00303260"/>
    <w:rsid w:val="00311F8D"/>
    <w:rsid w:val="003152F2"/>
    <w:rsid w:val="0033222C"/>
    <w:rsid w:val="00332318"/>
    <w:rsid w:val="00332B3E"/>
    <w:rsid w:val="00335029"/>
    <w:rsid w:val="003366A0"/>
    <w:rsid w:val="00345528"/>
    <w:rsid w:val="003506A1"/>
    <w:rsid w:val="00351460"/>
    <w:rsid w:val="003514EF"/>
    <w:rsid w:val="0035161C"/>
    <w:rsid w:val="003517D4"/>
    <w:rsid w:val="00355D1D"/>
    <w:rsid w:val="00355D39"/>
    <w:rsid w:val="00360FEB"/>
    <w:rsid w:val="0036330A"/>
    <w:rsid w:val="0037309F"/>
    <w:rsid w:val="003742A6"/>
    <w:rsid w:val="003754F0"/>
    <w:rsid w:val="003773FF"/>
    <w:rsid w:val="00381895"/>
    <w:rsid w:val="00383397"/>
    <w:rsid w:val="00391042"/>
    <w:rsid w:val="00396C5F"/>
    <w:rsid w:val="00396F1F"/>
    <w:rsid w:val="003A0751"/>
    <w:rsid w:val="003A28F1"/>
    <w:rsid w:val="003A37F1"/>
    <w:rsid w:val="003A3923"/>
    <w:rsid w:val="003A6247"/>
    <w:rsid w:val="003B32B8"/>
    <w:rsid w:val="003C21BE"/>
    <w:rsid w:val="003C2276"/>
    <w:rsid w:val="003C31F4"/>
    <w:rsid w:val="003C5ACB"/>
    <w:rsid w:val="003C633F"/>
    <w:rsid w:val="003C70FE"/>
    <w:rsid w:val="003C75F9"/>
    <w:rsid w:val="003E16D6"/>
    <w:rsid w:val="003E18A0"/>
    <w:rsid w:val="003F2A5F"/>
    <w:rsid w:val="00405F92"/>
    <w:rsid w:val="00405FEE"/>
    <w:rsid w:val="00410C15"/>
    <w:rsid w:val="00412408"/>
    <w:rsid w:val="00420A29"/>
    <w:rsid w:val="00422414"/>
    <w:rsid w:val="00426B4D"/>
    <w:rsid w:val="00431364"/>
    <w:rsid w:val="004414D3"/>
    <w:rsid w:val="004446C4"/>
    <w:rsid w:val="00444A20"/>
    <w:rsid w:val="00447DA2"/>
    <w:rsid w:val="00450931"/>
    <w:rsid w:val="00452D0A"/>
    <w:rsid w:val="00460533"/>
    <w:rsid w:val="004648CA"/>
    <w:rsid w:val="004709CE"/>
    <w:rsid w:val="004775B1"/>
    <w:rsid w:val="0048214F"/>
    <w:rsid w:val="00482184"/>
    <w:rsid w:val="00485DAD"/>
    <w:rsid w:val="00487278"/>
    <w:rsid w:val="00491A05"/>
    <w:rsid w:val="0049417F"/>
    <w:rsid w:val="004A0DAA"/>
    <w:rsid w:val="004A14A2"/>
    <w:rsid w:val="004A1AE8"/>
    <w:rsid w:val="004A4283"/>
    <w:rsid w:val="004A44BE"/>
    <w:rsid w:val="004A6652"/>
    <w:rsid w:val="004B4270"/>
    <w:rsid w:val="004B6075"/>
    <w:rsid w:val="004C5019"/>
    <w:rsid w:val="004C509F"/>
    <w:rsid w:val="004C5300"/>
    <w:rsid w:val="004C6DFE"/>
    <w:rsid w:val="004D55CA"/>
    <w:rsid w:val="004E054E"/>
    <w:rsid w:val="004E5E0E"/>
    <w:rsid w:val="004F0D75"/>
    <w:rsid w:val="004F0D80"/>
    <w:rsid w:val="004F4280"/>
    <w:rsid w:val="004F4957"/>
    <w:rsid w:val="004F4DC5"/>
    <w:rsid w:val="004F7C3F"/>
    <w:rsid w:val="005000BF"/>
    <w:rsid w:val="00500737"/>
    <w:rsid w:val="00507031"/>
    <w:rsid w:val="00510889"/>
    <w:rsid w:val="0051367C"/>
    <w:rsid w:val="00514183"/>
    <w:rsid w:val="005147E3"/>
    <w:rsid w:val="00514872"/>
    <w:rsid w:val="00515E90"/>
    <w:rsid w:val="005261A0"/>
    <w:rsid w:val="00527C3A"/>
    <w:rsid w:val="00527C51"/>
    <w:rsid w:val="00530292"/>
    <w:rsid w:val="00544520"/>
    <w:rsid w:val="005508CD"/>
    <w:rsid w:val="00556387"/>
    <w:rsid w:val="00556D6F"/>
    <w:rsid w:val="00560F86"/>
    <w:rsid w:val="005615CD"/>
    <w:rsid w:val="00570836"/>
    <w:rsid w:val="00571422"/>
    <w:rsid w:val="00575533"/>
    <w:rsid w:val="00575744"/>
    <w:rsid w:val="005776A4"/>
    <w:rsid w:val="005779CA"/>
    <w:rsid w:val="005838DD"/>
    <w:rsid w:val="00584D85"/>
    <w:rsid w:val="0058529B"/>
    <w:rsid w:val="005914B2"/>
    <w:rsid w:val="00594048"/>
    <w:rsid w:val="005A4EDD"/>
    <w:rsid w:val="005C53C0"/>
    <w:rsid w:val="005D1D81"/>
    <w:rsid w:val="005D3B99"/>
    <w:rsid w:val="005D4197"/>
    <w:rsid w:val="005E0711"/>
    <w:rsid w:val="005E197F"/>
    <w:rsid w:val="005E38E6"/>
    <w:rsid w:val="005E489C"/>
    <w:rsid w:val="005E569B"/>
    <w:rsid w:val="005E6CA6"/>
    <w:rsid w:val="005E73F0"/>
    <w:rsid w:val="005F0935"/>
    <w:rsid w:val="00604FA2"/>
    <w:rsid w:val="00605F8B"/>
    <w:rsid w:val="00610825"/>
    <w:rsid w:val="006120E3"/>
    <w:rsid w:val="006170B8"/>
    <w:rsid w:val="0062027A"/>
    <w:rsid w:val="0062143C"/>
    <w:rsid w:val="00635882"/>
    <w:rsid w:val="006403DC"/>
    <w:rsid w:val="00640761"/>
    <w:rsid w:val="00641BFA"/>
    <w:rsid w:val="00642520"/>
    <w:rsid w:val="0066037B"/>
    <w:rsid w:val="00660B89"/>
    <w:rsid w:val="00661732"/>
    <w:rsid w:val="0066275B"/>
    <w:rsid w:val="006666B8"/>
    <w:rsid w:val="0067058F"/>
    <w:rsid w:val="006726A5"/>
    <w:rsid w:val="00674015"/>
    <w:rsid w:val="006752F0"/>
    <w:rsid w:val="00687FB7"/>
    <w:rsid w:val="00690D14"/>
    <w:rsid w:val="00691BE9"/>
    <w:rsid w:val="00692721"/>
    <w:rsid w:val="00692781"/>
    <w:rsid w:val="006927D5"/>
    <w:rsid w:val="00696511"/>
    <w:rsid w:val="006A011A"/>
    <w:rsid w:val="006B524A"/>
    <w:rsid w:val="006B71AC"/>
    <w:rsid w:val="006D3A54"/>
    <w:rsid w:val="006D3ACB"/>
    <w:rsid w:val="006D3EEB"/>
    <w:rsid w:val="006D52B6"/>
    <w:rsid w:val="006E0EB3"/>
    <w:rsid w:val="006E13D4"/>
    <w:rsid w:val="006F30BB"/>
    <w:rsid w:val="006F3A2E"/>
    <w:rsid w:val="00704520"/>
    <w:rsid w:val="00704D3B"/>
    <w:rsid w:val="007258DA"/>
    <w:rsid w:val="00726568"/>
    <w:rsid w:val="00727A12"/>
    <w:rsid w:val="00730353"/>
    <w:rsid w:val="00733D20"/>
    <w:rsid w:val="0074053E"/>
    <w:rsid w:val="00741FE1"/>
    <w:rsid w:val="0074490E"/>
    <w:rsid w:val="00745CAE"/>
    <w:rsid w:val="00745DC9"/>
    <w:rsid w:val="007477FF"/>
    <w:rsid w:val="007500B7"/>
    <w:rsid w:val="00751B30"/>
    <w:rsid w:val="00752F6D"/>
    <w:rsid w:val="00754978"/>
    <w:rsid w:val="00760907"/>
    <w:rsid w:val="007619D8"/>
    <w:rsid w:val="007635E2"/>
    <w:rsid w:val="00771E58"/>
    <w:rsid w:val="007721DD"/>
    <w:rsid w:val="007734A8"/>
    <w:rsid w:val="00773ABB"/>
    <w:rsid w:val="00781C32"/>
    <w:rsid w:val="007902FD"/>
    <w:rsid w:val="00791FEF"/>
    <w:rsid w:val="00792B0A"/>
    <w:rsid w:val="00797EA8"/>
    <w:rsid w:val="007A0C35"/>
    <w:rsid w:val="007A2A15"/>
    <w:rsid w:val="007A3193"/>
    <w:rsid w:val="007B073D"/>
    <w:rsid w:val="007B32AA"/>
    <w:rsid w:val="007B3596"/>
    <w:rsid w:val="007C5F24"/>
    <w:rsid w:val="007C7377"/>
    <w:rsid w:val="007D3864"/>
    <w:rsid w:val="007E0BA3"/>
    <w:rsid w:val="007E1A0D"/>
    <w:rsid w:val="007E526A"/>
    <w:rsid w:val="007E6ED1"/>
    <w:rsid w:val="007F1DFB"/>
    <w:rsid w:val="007F1EEF"/>
    <w:rsid w:val="007F4354"/>
    <w:rsid w:val="007F4699"/>
    <w:rsid w:val="007F6424"/>
    <w:rsid w:val="007F6A16"/>
    <w:rsid w:val="00801D75"/>
    <w:rsid w:val="00802CD8"/>
    <w:rsid w:val="008030DE"/>
    <w:rsid w:val="00806654"/>
    <w:rsid w:val="008108A2"/>
    <w:rsid w:val="00810D74"/>
    <w:rsid w:val="00814818"/>
    <w:rsid w:val="0082084F"/>
    <w:rsid w:val="00830CCD"/>
    <w:rsid w:val="00833AC6"/>
    <w:rsid w:val="0083738D"/>
    <w:rsid w:val="008418D5"/>
    <w:rsid w:val="008428DD"/>
    <w:rsid w:val="00842B4A"/>
    <w:rsid w:val="008448C1"/>
    <w:rsid w:val="00852554"/>
    <w:rsid w:val="00852F2C"/>
    <w:rsid w:val="008609B3"/>
    <w:rsid w:val="00860A1E"/>
    <w:rsid w:val="00863DC9"/>
    <w:rsid w:val="00873816"/>
    <w:rsid w:val="00875158"/>
    <w:rsid w:val="00875806"/>
    <w:rsid w:val="00887D05"/>
    <w:rsid w:val="00894D67"/>
    <w:rsid w:val="008A1F36"/>
    <w:rsid w:val="008B2625"/>
    <w:rsid w:val="008B3A4F"/>
    <w:rsid w:val="008B4571"/>
    <w:rsid w:val="008C062F"/>
    <w:rsid w:val="008C5253"/>
    <w:rsid w:val="008C5355"/>
    <w:rsid w:val="008D4131"/>
    <w:rsid w:val="008D41BF"/>
    <w:rsid w:val="008D423C"/>
    <w:rsid w:val="008D4A4C"/>
    <w:rsid w:val="008D7915"/>
    <w:rsid w:val="008E28BD"/>
    <w:rsid w:val="008E5ADC"/>
    <w:rsid w:val="008F0DD9"/>
    <w:rsid w:val="008F3252"/>
    <w:rsid w:val="008F70B6"/>
    <w:rsid w:val="00900EFC"/>
    <w:rsid w:val="009026D0"/>
    <w:rsid w:val="0091050F"/>
    <w:rsid w:val="00910E63"/>
    <w:rsid w:val="00913071"/>
    <w:rsid w:val="00920B78"/>
    <w:rsid w:val="0092123A"/>
    <w:rsid w:val="00923EB1"/>
    <w:rsid w:val="00925DF4"/>
    <w:rsid w:val="009314A0"/>
    <w:rsid w:val="009316CD"/>
    <w:rsid w:val="00945401"/>
    <w:rsid w:val="00947675"/>
    <w:rsid w:val="00951730"/>
    <w:rsid w:val="009528AA"/>
    <w:rsid w:val="00952AC8"/>
    <w:rsid w:val="00953A81"/>
    <w:rsid w:val="00962371"/>
    <w:rsid w:val="0096458A"/>
    <w:rsid w:val="00975824"/>
    <w:rsid w:val="0097599F"/>
    <w:rsid w:val="009835BF"/>
    <w:rsid w:val="00990BE1"/>
    <w:rsid w:val="00991580"/>
    <w:rsid w:val="00993B45"/>
    <w:rsid w:val="009A12C1"/>
    <w:rsid w:val="009A34FC"/>
    <w:rsid w:val="009C12C1"/>
    <w:rsid w:val="009C4801"/>
    <w:rsid w:val="009D1DD9"/>
    <w:rsid w:val="009E3C84"/>
    <w:rsid w:val="009E41A6"/>
    <w:rsid w:val="009F0A40"/>
    <w:rsid w:val="009F3D33"/>
    <w:rsid w:val="00A014CA"/>
    <w:rsid w:val="00A04797"/>
    <w:rsid w:val="00A11CBB"/>
    <w:rsid w:val="00A12B5D"/>
    <w:rsid w:val="00A21920"/>
    <w:rsid w:val="00A21DCB"/>
    <w:rsid w:val="00A254B1"/>
    <w:rsid w:val="00A27DB0"/>
    <w:rsid w:val="00A32C97"/>
    <w:rsid w:val="00A35C97"/>
    <w:rsid w:val="00A37D91"/>
    <w:rsid w:val="00A40596"/>
    <w:rsid w:val="00A4399C"/>
    <w:rsid w:val="00A5052D"/>
    <w:rsid w:val="00A51831"/>
    <w:rsid w:val="00A53836"/>
    <w:rsid w:val="00A566B1"/>
    <w:rsid w:val="00A66A84"/>
    <w:rsid w:val="00A6717E"/>
    <w:rsid w:val="00A70FCB"/>
    <w:rsid w:val="00A72E91"/>
    <w:rsid w:val="00A74385"/>
    <w:rsid w:val="00A8075F"/>
    <w:rsid w:val="00A82C03"/>
    <w:rsid w:val="00A83705"/>
    <w:rsid w:val="00A83FF5"/>
    <w:rsid w:val="00A95727"/>
    <w:rsid w:val="00A95FA5"/>
    <w:rsid w:val="00A96D3C"/>
    <w:rsid w:val="00A97EC8"/>
    <w:rsid w:val="00A97F04"/>
    <w:rsid w:val="00AA1C18"/>
    <w:rsid w:val="00AA2045"/>
    <w:rsid w:val="00AA400A"/>
    <w:rsid w:val="00AA5E91"/>
    <w:rsid w:val="00AA60E5"/>
    <w:rsid w:val="00AA75F6"/>
    <w:rsid w:val="00AB02DF"/>
    <w:rsid w:val="00AC0B4D"/>
    <w:rsid w:val="00AC6F3A"/>
    <w:rsid w:val="00AC7244"/>
    <w:rsid w:val="00AD017F"/>
    <w:rsid w:val="00AD33B2"/>
    <w:rsid w:val="00AD5504"/>
    <w:rsid w:val="00AE2272"/>
    <w:rsid w:val="00AE2F71"/>
    <w:rsid w:val="00AE3E2C"/>
    <w:rsid w:val="00AE4865"/>
    <w:rsid w:val="00AE60FC"/>
    <w:rsid w:val="00AF3DC8"/>
    <w:rsid w:val="00AF6B70"/>
    <w:rsid w:val="00B03139"/>
    <w:rsid w:val="00B05558"/>
    <w:rsid w:val="00B10115"/>
    <w:rsid w:val="00B10957"/>
    <w:rsid w:val="00B12BC2"/>
    <w:rsid w:val="00B202D0"/>
    <w:rsid w:val="00B2166A"/>
    <w:rsid w:val="00B23BC7"/>
    <w:rsid w:val="00B251A4"/>
    <w:rsid w:val="00B31145"/>
    <w:rsid w:val="00B32EF2"/>
    <w:rsid w:val="00B3518E"/>
    <w:rsid w:val="00B36DB2"/>
    <w:rsid w:val="00B37667"/>
    <w:rsid w:val="00B401F1"/>
    <w:rsid w:val="00B41774"/>
    <w:rsid w:val="00B42568"/>
    <w:rsid w:val="00B428AC"/>
    <w:rsid w:val="00B4329D"/>
    <w:rsid w:val="00B449A9"/>
    <w:rsid w:val="00B45D85"/>
    <w:rsid w:val="00B55B24"/>
    <w:rsid w:val="00B560E4"/>
    <w:rsid w:val="00B56697"/>
    <w:rsid w:val="00B63C04"/>
    <w:rsid w:val="00B64D1D"/>
    <w:rsid w:val="00B6728D"/>
    <w:rsid w:val="00B67967"/>
    <w:rsid w:val="00B71181"/>
    <w:rsid w:val="00B7160A"/>
    <w:rsid w:val="00B71969"/>
    <w:rsid w:val="00B86CDF"/>
    <w:rsid w:val="00B86F6B"/>
    <w:rsid w:val="00B90DE6"/>
    <w:rsid w:val="00B95694"/>
    <w:rsid w:val="00B974AD"/>
    <w:rsid w:val="00BA6000"/>
    <w:rsid w:val="00BA680F"/>
    <w:rsid w:val="00BB21AB"/>
    <w:rsid w:val="00BB341F"/>
    <w:rsid w:val="00BB42BF"/>
    <w:rsid w:val="00BD7813"/>
    <w:rsid w:val="00BE2875"/>
    <w:rsid w:val="00BE46BC"/>
    <w:rsid w:val="00BE5233"/>
    <w:rsid w:val="00BF0F8C"/>
    <w:rsid w:val="00BF0FF2"/>
    <w:rsid w:val="00BF7BBE"/>
    <w:rsid w:val="00C000FE"/>
    <w:rsid w:val="00C012AA"/>
    <w:rsid w:val="00C04791"/>
    <w:rsid w:val="00C114FC"/>
    <w:rsid w:val="00C13353"/>
    <w:rsid w:val="00C13E87"/>
    <w:rsid w:val="00C173D8"/>
    <w:rsid w:val="00C174C6"/>
    <w:rsid w:val="00C2049D"/>
    <w:rsid w:val="00C22A30"/>
    <w:rsid w:val="00C24F81"/>
    <w:rsid w:val="00C27C0C"/>
    <w:rsid w:val="00C31316"/>
    <w:rsid w:val="00C3132E"/>
    <w:rsid w:val="00C34B30"/>
    <w:rsid w:val="00C37325"/>
    <w:rsid w:val="00C4300A"/>
    <w:rsid w:val="00C44E92"/>
    <w:rsid w:val="00C467A6"/>
    <w:rsid w:val="00C50A6B"/>
    <w:rsid w:val="00C50C7C"/>
    <w:rsid w:val="00C52F48"/>
    <w:rsid w:val="00C53CEA"/>
    <w:rsid w:val="00C60900"/>
    <w:rsid w:val="00C61E91"/>
    <w:rsid w:val="00C635EE"/>
    <w:rsid w:val="00C65842"/>
    <w:rsid w:val="00C85747"/>
    <w:rsid w:val="00C9034B"/>
    <w:rsid w:val="00C974AA"/>
    <w:rsid w:val="00C97D34"/>
    <w:rsid w:val="00CA3185"/>
    <w:rsid w:val="00CA3239"/>
    <w:rsid w:val="00CA5560"/>
    <w:rsid w:val="00CA784A"/>
    <w:rsid w:val="00CC0C0F"/>
    <w:rsid w:val="00CC39D2"/>
    <w:rsid w:val="00CC59B1"/>
    <w:rsid w:val="00CC5F1B"/>
    <w:rsid w:val="00CC6790"/>
    <w:rsid w:val="00CC72EE"/>
    <w:rsid w:val="00CD477B"/>
    <w:rsid w:val="00CD482E"/>
    <w:rsid w:val="00CF26DF"/>
    <w:rsid w:val="00CF32F5"/>
    <w:rsid w:val="00CF3806"/>
    <w:rsid w:val="00CF3CAB"/>
    <w:rsid w:val="00CF4EC4"/>
    <w:rsid w:val="00CF76AB"/>
    <w:rsid w:val="00D0583E"/>
    <w:rsid w:val="00D06F22"/>
    <w:rsid w:val="00D0772F"/>
    <w:rsid w:val="00D1635D"/>
    <w:rsid w:val="00D2379E"/>
    <w:rsid w:val="00D2590C"/>
    <w:rsid w:val="00D25BD0"/>
    <w:rsid w:val="00D2613E"/>
    <w:rsid w:val="00D2694F"/>
    <w:rsid w:val="00D31013"/>
    <w:rsid w:val="00D31173"/>
    <w:rsid w:val="00D33E81"/>
    <w:rsid w:val="00D357B5"/>
    <w:rsid w:val="00D40586"/>
    <w:rsid w:val="00D50A5A"/>
    <w:rsid w:val="00D52284"/>
    <w:rsid w:val="00D524BA"/>
    <w:rsid w:val="00D53399"/>
    <w:rsid w:val="00D552A0"/>
    <w:rsid w:val="00D565B5"/>
    <w:rsid w:val="00D5700A"/>
    <w:rsid w:val="00D578E9"/>
    <w:rsid w:val="00D629C9"/>
    <w:rsid w:val="00D67368"/>
    <w:rsid w:val="00D72537"/>
    <w:rsid w:val="00D7455C"/>
    <w:rsid w:val="00D77FFA"/>
    <w:rsid w:val="00D8151E"/>
    <w:rsid w:val="00D83249"/>
    <w:rsid w:val="00D90B47"/>
    <w:rsid w:val="00D938A3"/>
    <w:rsid w:val="00D93F89"/>
    <w:rsid w:val="00D97059"/>
    <w:rsid w:val="00D971F3"/>
    <w:rsid w:val="00DA1A15"/>
    <w:rsid w:val="00DA1B74"/>
    <w:rsid w:val="00DA5EF7"/>
    <w:rsid w:val="00DB1288"/>
    <w:rsid w:val="00DC1F8B"/>
    <w:rsid w:val="00DC212C"/>
    <w:rsid w:val="00DC368E"/>
    <w:rsid w:val="00DC686D"/>
    <w:rsid w:val="00DD3B43"/>
    <w:rsid w:val="00DE18BA"/>
    <w:rsid w:val="00DE5D14"/>
    <w:rsid w:val="00DE6C87"/>
    <w:rsid w:val="00DF3406"/>
    <w:rsid w:val="00E10DFC"/>
    <w:rsid w:val="00E17888"/>
    <w:rsid w:val="00E23AA5"/>
    <w:rsid w:val="00E240EF"/>
    <w:rsid w:val="00E246B2"/>
    <w:rsid w:val="00E278F4"/>
    <w:rsid w:val="00E30E92"/>
    <w:rsid w:val="00E31DEC"/>
    <w:rsid w:val="00E35991"/>
    <w:rsid w:val="00E432A8"/>
    <w:rsid w:val="00E438BC"/>
    <w:rsid w:val="00E45A1B"/>
    <w:rsid w:val="00E54A00"/>
    <w:rsid w:val="00E54B34"/>
    <w:rsid w:val="00E55AF0"/>
    <w:rsid w:val="00E563FB"/>
    <w:rsid w:val="00E66E81"/>
    <w:rsid w:val="00E703F1"/>
    <w:rsid w:val="00E721DF"/>
    <w:rsid w:val="00E7230C"/>
    <w:rsid w:val="00E74389"/>
    <w:rsid w:val="00E74B0C"/>
    <w:rsid w:val="00E76786"/>
    <w:rsid w:val="00E803A4"/>
    <w:rsid w:val="00E80F9A"/>
    <w:rsid w:val="00E8271F"/>
    <w:rsid w:val="00E82C07"/>
    <w:rsid w:val="00E861BB"/>
    <w:rsid w:val="00E8665A"/>
    <w:rsid w:val="00E878D6"/>
    <w:rsid w:val="00E90B86"/>
    <w:rsid w:val="00E94FFB"/>
    <w:rsid w:val="00EA1181"/>
    <w:rsid w:val="00EA322F"/>
    <w:rsid w:val="00EA4EC7"/>
    <w:rsid w:val="00EA5BBC"/>
    <w:rsid w:val="00EB11B0"/>
    <w:rsid w:val="00EB1B00"/>
    <w:rsid w:val="00EB2621"/>
    <w:rsid w:val="00EB6791"/>
    <w:rsid w:val="00EB6DCE"/>
    <w:rsid w:val="00EC1FFB"/>
    <w:rsid w:val="00ED65EF"/>
    <w:rsid w:val="00ED6DF9"/>
    <w:rsid w:val="00EE0441"/>
    <w:rsid w:val="00EE1190"/>
    <w:rsid w:val="00EE2979"/>
    <w:rsid w:val="00EF0962"/>
    <w:rsid w:val="00EF0D0F"/>
    <w:rsid w:val="00EF350D"/>
    <w:rsid w:val="00EF3FC1"/>
    <w:rsid w:val="00EF4E94"/>
    <w:rsid w:val="00EF6AC5"/>
    <w:rsid w:val="00EF7B58"/>
    <w:rsid w:val="00F05A13"/>
    <w:rsid w:val="00F16D7E"/>
    <w:rsid w:val="00F231A8"/>
    <w:rsid w:val="00F25770"/>
    <w:rsid w:val="00F26B6B"/>
    <w:rsid w:val="00F27961"/>
    <w:rsid w:val="00F27A89"/>
    <w:rsid w:val="00F31A85"/>
    <w:rsid w:val="00F42B4D"/>
    <w:rsid w:val="00F4351B"/>
    <w:rsid w:val="00F44942"/>
    <w:rsid w:val="00F4795A"/>
    <w:rsid w:val="00F50571"/>
    <w:rsid w:val="00F519B1"/>
    <w:rsid w:val="00F53749"/>
    <w:rsid w:val="00F53DB8"/>
    <w:rsid w:val="00F54E1D"/>
    <w:rsid w:val="00F55EEF"/>
    <w:rsid w:val="00F56150"/>
    <w:rsid w:val="00F56409"/>
    <w:rsid w:val="00F56A7B"/>
    <w:rsid w:val="00F6185C"/>
    <w:rsid w:val="00F62A13"/>
    <w:rsid w:val="00F638DF"/>
    <w:rsid w:val="00F6656A"/>
    <w:rsid w:val="00F73F93"/>
    <w:rsid w:val="00F744E0"/>
    <w:rsid w:val="00F81D3E"/>
    <w:rsid w:val="00F83381"/>
    <w:rsid w:val="00F85F07"/>
    <w:rsid w:val="00F8715E"/>
    <w:rsid w:val="00F92DEC"/>
    <w:rsid w:val="00F94EC4"/>
    <w:rsid w:val="00F97526"/>
    <w:rsid w:val="00F97BA6"/>
    <w:rsid w:val="00FA57FE"/>
    <w:rsid w:val="00FB1AB9"/>
    <w:rsid w:val="00FB3191"/>
    <w:rsid w:val="00FB3566"/>
    <w:rsid w:val="00FC0F1C"/>
    <w:rsid w:val="00FC1973"/>
    <w:rsid w:val="00FC5D41"/>
    <w:rsid w:val="00FD1F8B"/>
    <w:rsid w:val="00FD47CB"/>
    <w:rsid w:val="00FD550E"/>
    <w:rsid w:val="00FE0B8B"/>
    <w:rsid w:val="00FF4310"/>
    <w:rsid w:val="00FF4373"/>
    <w:rsid w:val="00FF6265"/>
    <w:rsid w:val="00FF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6AC5D"/>
  <w15:docId w15:val="{38D965D7-8D0F-49A1-BA3E-C8DA0D4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961"/>
    <w:pPr>
      <w:spacing w:after="200" w:line="276" w:lineRule="auto"/>
    </w:pPr>
    <w:rPr>
      <w:rFonts w:cs="Calibri"/>
      <w:lang w:eastAsia="en-US"/>
    </w:rPr>
  </w:style>
  <w:style w:type="paragraph" w:styleId="Nagwek1">
    <w:name w:val="heading 1"/>
    <w:basedOn w:val="Normalny"/>
    <w:next w:val="Normalny"/>
    <w:link w:val="Nagwek1Znak"/>
    <w:uiPriority w:val="99"/>
    <w:qFormat/>
    <w:rsid w:val="002C52F8"/>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EF7B58"/>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96511"/>
    <w:pPr>
      <w:keepNext/>
      <w:keepLines/>
      <w:spacing w:before="200" w:after="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D357B5"/>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C52F8"/>
    <w:rPr>
      <w:rFonts w:ascii="Cambria" w:hAnsi="Cambria" w:cs="Cambria"/>
      <w:b/>
      <w:bCs/>
      <w:color w:val="365F91"/>
      <w:sz w:val="28"/>
      <w:szCs w:val="28"/>
    </w:rPr>
  </w:style>
  <w:style w:type="character" w:customStyle="1" w:styleId="Nagwek2Znak">
    <w:name w:val="Nagłówek 2 Znak"/>
    <w:basedOn w:val="Domylnaczcionkaakapitu"/>
    <w:link w:val="Nagwek2"/>
    <w:uiPriority w:val="99"/>
    <w:rsid w:val="00EF7B58"/>
    <w:rPr>
      <w:rFonts w:ascii="Cambria" w:hAnsi="Cambria" w:cs="Cambria"/>
      <w:b/>
      <w:bCs/>
      <w:color w:val="4F81BD"/>
      <w:sz w:val="26"/>
      <w:szCs w:val="26"/>
    </w:rPr>
  </w:style>
  <w:style w:type="character" w:customStyle="1" w:styleId="Nagwek3Znak">
    <w:name w:val="Nagłówek 3 Znak"/>
    <w:basedOn w:val="Domylnaczcionkaakapitu"/>
    <w:link w:val="Nagwek3"/>
    <w:uiPriority w:val="99"/>
    <w:rsid w:val="00696511"/>
    <w:rPr>
      <w:rFonts w:ascii="Cambria" w:hAnsi="Cambria" w:cs="Cambria"/>
      <w:b/>
      <w:bCs/>
      <w:color w:val="4F81BD"/>
    </w:rPr>
  </w:style>
  <w:style w:type="character" w:customStyle="1" w:styleId="Nagwek4Znak">
    <w:name w:val="Nagłówek 4 Znak"/>
    <w:basedOn w:val="Domylnaczcionkaakapitu"/>
    <w:link w:val="Nagwek4"/>
    <w:uiPriority w:val="99"/>
    <w:semiHidden/>
    <w:rsid w:val="00D357B5"/>
    <w:rPr>
      <w:rFonts w:ascii="Cambria" w:hAnsi="Cambria" w:cs="Cambria"/>
      <w:b/>
      <w:bCs/>
      <w:i/>
      <w:iCs/>
      <w:color w:val="4F81BD"/>
    </w:rPr>
  </w:style>
  <w:style w:type="paragraph" w:styleId="Bezodstpw">
    <w:name w:val="No Spacing"/>
    <w:uiPriority w:val="99"/>
    <w:qFormat/>
    <w:rsid w:val="004B6075"/>
    <w:rPr>
      <w:rFonts w:cs="Calibri"/>
      <w:lang w:eastAsia="en-US"/>
    </w:rPr>
  </w:style>
  <w:style w:type="paragraph" w:customStyle="1" w:styleId="Naglowekmonitoring">
    <w:name w:val="Naglowek_monitoring"/>
    <w:basedOn w:val="Nagwek1"/>
    <w:link w:val="NaglowekmonitoringZnak"/>
    <w:uiPriority w:val="99"/>
    <w:rsid w:val="00556387"/>
    <w:pPr>
      <w:spacing w:before="120"/>
      <w:jc w:val="both"/>
    </w:pPr>
  </w:style>
  <w:style w:type="paragraph" w:styleId="Nagwekspisutreci">
    <w:name w:val="TOC Heading"/>
    <w:basedOn w:val="Nagwek1"/>
    <w:next w:val="Normalny"/>
    <w:uiPriority w:val="99"/>
    <w:qFormat/>
    <w:rsid w:val="007A3193"/>
    <w:pPr>
      <w:outlineLvl w:val="9"/>
    </w:pPr>
    <w:rPr>
      <w:lang w:eastAsia="pl-PL"/>
    </w:rPr>
  </w:style>
  <w:style w:type="character" w:customStyle="1" w:styleId="NaglowekmonitoringZnak">
    <w:name w:val="Naglowek_monitoring Znak"/>
    <w:basedOn w:val="Nagwek1Znak"/>
    <w:link w:val="Naglowekmonitoring"/>
    <w:uiPriority w:val="99"/>
    <w:rsid w:val="00556387"/>
    <w:rPr>
      <w:rFonts w:ascii="Cambria" w:hAnsi="Cambria" w:cs="Cambria"/>
      <w:b/>
      <w:bCs/>
      <w:color w:val="365F91"/>
      <w:sz w:val="28"/>
      <w:szCs w:val="28"/>
    </w:rPr>
  </w:style>
  <w:style w:type="paragraph" w:styleId="Spistreci1">
    <w:name w:val="toc 1"/>
    <w:basedOn w:val="Normalny"/>
    <w:next w:val="Normalny"/>
    <w:autoRedefine/>
    <w:uiPriority w:val="99"/>
    <w:semiHidden/>
    <w:rsid w:val="007A3193"/>
    <w:pPr>
      <w:spacing w:after="100"/>
    </w:pPr>
  </w:style>
  <w:style w:type="character" w:styleId="Hipercze">
    <w:name w:val="Hyperlink"/>
    <w:basedOn w:val="Domylnaczcionkaakapitu"/>
    <w:uiPriority w:val="99"/>
    <w:rsid w:val="007A3193"/>
    <w:rPr>
      <w:color w:val="0000FF"/>
      <w:u w:val="single"/>
    </w:rPr>
  </w:style>
  <w:style w:type="paragraph" w:styleId="Tekstdymka">
    <w:name w:val="Balloon Text"/>
    <w:basedOn w:val="Normalny"/>
    <w:link w:val="TekstdymkaZnak"/>
    <w:uiPriority w:val="99"/>
    <w:semiHidden/>
    <w:rsid w:val="007A3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193"/>
    <w:rPr>
      <w:rFonts w:ascii="Tahoma" w:hAnsi="Tahoma" w:cs="Tahoma"/>
      <w:sz w:val="16"/>
      <w:szCs w:val="16"/>
    </w:rPr>
  </w:style>
  <w:style w:type="paragraph" w:customStyle="1" w:styleId="Nagl2monitoring">
    <w:name w:val="Nagl_2_monitoring"/>
    <w:basedOn w:val="Nagwek2"/>
    <w:uiPriority w:val="99"/>
    <w:rsid w:val="00556387"/>
    <w:pPr>
      <w:jc w:val="both"/>
    </w:pPr>
  </w:style>
  <w:style w:type="paragraph" w:styleId="Tytu">
    <w:name w:val="Title"/>
    <w:basedOn w:val="Normalny"/>
    <w:next w:val="Normalny"/>
    <w:link w:val="TytuZnak"/>
    <w:uiPriority w:val="99"/>
    <w:qFormat/>
    <w:rsid w:val="003A624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3A6247"/>
    <w:rPr>
      <w:rFonts w:ascii="Cambria" w:hAnsi="Cambria" w:cs="Cambria"/>
      <w:color w:val="17365D"/>
      <w:spacing w:val="5"/>
      <w:kern w:val="28"/>
      <w:sz w:val="52"/>
      <w:szCs w:val="52"/>
    </w:rPr>
  </w:style>
  <w:style w:type="paragraph" w:customStyle="1" w:styleId="Tytulmonit">
    <w:name w:val="Tytul_monit"/>
    <w:basedOn w:val="Tytu"/>
    <w:link w:val="TytulmonitZnak"/>
    <w:uiPriority w:val="99"/>
    <w:rsid w:val="00556387"/>
    <w:rPr>
      <w:sz w:val="48"/>
      <w:szCs w:val="48"/>
    </w:rPr>
  </w:style>
  <w:style w:type="paragraph" w:styleId="Spistreci2">
    <w:name w:val="toc 2"/>
    <w:basedOn w:val="Normalny"/>
    <w:next w:val="Normalny"/>
    <w:autoRedefine/>
    <w:uiPriority w:val="99"/>
    <w:semiHidden/>
    <w:rsid w:val="00556387"/>
    <w:pPr>
      <w:spacing w:after="100"/>
      <w:ind w:left="220"/>
    </w:pPr>
  </w:style>
  <w:style w:type="character" w:customStyle="1" w:styleId="TytulmonitZnak">
    <w:name w:val="Tytul_monit Znak"/>
    <w:basedOn w:val="TytuZnak"/>
    <w:link w:val="Tytulmonit"/>
    <w:uiPriority w:val="99"/>
    <w:rsid w:val="00556387"/>
    <w:rPr>
      <w:rFonts w:ascii="Cambria" w:hAnsi="Cambria" w:cs="Cambria"/>
      <w:color w:val="17365D"/>
      <w:spacing w:val="5"/>
      <w:kern w:val="28"/>
      <w:sz w:val="52"/>
      <w:szCs w:val="52"/>
    </w:rPr>
  </w:style>
  <w:style w:type="table" w:styleId="Tabela-Siatka">
    <w:name w:val="Table Grid"/>
    <w:basedOn w:val="Standardowy"/>
    <w:uiPriority w:val="99"/>
    <w:rsid w:val="00DE18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 dolnego VERDANA"/>
    <w:basedOn w:val="Normalny"/>
    <w:link w:val="TekstprzypisudolnegoZnak"/>
    <w:uiPriority w:val="99"/>
    <w:semiHidden/>
    <w:rsid w:val="00CF4EC4"/>
    <w:pPr>
      <w:spacing w:after="0" w:line="240" w:lineRule="auto"/>
      <w:ind w:left="851" w:right="567"/>
    </w:pPr>
    <w:rPr>
      <w:rFonts w:ascii="Arial" w:eastAsia="Times New Roman" w:hAnsi="Arial" w:cs="Arial"/>
      <w:sz w:val="20"/>
      <w:szCs w:val="20"/>
      <w:lang w:eastAsia="pl-PL"/>
    </w:rPr>
  </w:style>
  <w:style w:type="character" w:customStyle="1" w:styleId="TekstprzypisudolnegoZnak">
    <w:name w:val="Tekst przypisu dolnego Znak"/>
    <w:aliases w:val="Tekst przypisu dolnego VERDANA Znak"/>
    <w:basedOn w:val="Domylnaczcionkaakapitu"/>
    <w:link w:val="Tekstprzypisudolnego"/>
    <w:uiPriority w:val="99"/>
    <w:rsid w:val="00CF4EC4"/>
    <w:rPr>
      <w:rFonts w:ascii="Arial" w:hAnsi="Arial" w:cs="Arial"/>
      <w:sz w:val="20"/>
      <w:szCs w:val="20"/>
      <w:lang w:eastAsia="pl-PL"/>
    </w:rPr>
  </w:style>
  <w:style w:type="character" w:styleId="Odwoanieprzypisudolnego">
    <w:name w:val="footnote reference"/>
    <w:basedOn w:val="Domylnaczcionkaakapitu"/>
    <w:uiPriority w:val="99"/>
    <w:semiHidden/>
    <w:rsid w:val="00CF4EC4"/>
    <w:rPr>
      <w:vertAlign w:val="superscript"/>
    </w:rPr>
  </w:style>
  <w:style w:type="paragraph" w:styleId="Nagwek">
    <w:name w:val="header"/>
    <w:basedOn w:val="Normalny"/>
    <w:link w:val="NagwekZnak"/>
    <w:uiPriority w:val="99"/>
    <w:rsid w:val="00F27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A89"/>
  </w:style>
  <w:style w:type="paragraph" w:styleId="Stopka">
    <w:name w:val="footer"/>
    <w:basedOn w:val="Normalny"/>
    <w:link w:val="StopkaZnak"/>
    <w:uiPriority w:val="99"/>
    <w:rsid w:val="00F27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A89"/>
  </w:style>
  <w:style w:type="paragraph" w:customStyle="1" w:styleId="Dokumentymonit">
    <w:name w:val="Dokumenty_monit"/>
    <w:basedOn w:val="Nagwek3"/>
    <w:link w:val="DokumentymonitZnak"/>
    <w:uiPriority w:val="99"/>
    <w:rsid w:val="00696511"/>
    <w:pPr>
      <w:jc w:val="center"/>
    </w:pPr>
    <w:rPr>
      <w:color w:val="auto"/>
    </w:rPr>
  </w:style>
  <w:style w:type="paragraph" w:styleId="Spistreci3">
    <w:name w:val="toc 3"/>
    <w:basedOn w:val="Normalny"/>
    <w:next w:val="Normalny"/>
    <w:autoRedefine/>
    <w:uiPriority w:val="99"/>
    <w:semiHidden/>
    <w:rsid w:val="00EF0D0F"/>
    <w:pPr>
      <w:spacing w:after="100"/>
      <w:ind w:left="440"/>
    </w:pPr>
  </w:style>
  <w:style w:type="character" w:customStyle="1" w:styleId="DokumentymonitZnak">
    <w:name w:val="Dokumenty_monit Znak"/>
    <w:basedOn w:val="Nagwek3Znak"/>
    <w:link w:val="Dokumentymonit"/>
    <w:uiPriority w:val="99"/>
    <w:rsid w:val="00696511"/>
    <w:rPr>
      <w:rFonts w:ascii="Cambria" w:hAnsi="Cambria" w:cs="Cambria"/>
      <w:b/>
      <w:bCs/>
      <w:color w:val="4F81BD"/>
    </w:rPr>
  </w:style>
  <w:style w:type="paragraph" w:styleId="Akapitzlist">
    <w:name w:val="List Paragraph"/>
    <w:basedOn w:val="Normalny"/>
    <w:uiPriority w:val="34"/>
    <w:qFormat/>
    <w:rsid w:val="00444A20"/>
    <w:pPr>
      <w:ind w:left="720"/>
      <w:contextualSpacing/>
    </w:pPr>
  </w:style>
  <w:style w:type="character" w:styleId="Odwoaniedokomentarza">
    <w:name w:val="annotation reference"/>
    <w:basedOn w:val="Domylnaczcionkaakapitu"/>
    <w:uiPriority w:val="99"/>
    <w:semiHidden/>
    <w:rsid w:val="00E54B34"/>
    <w:rPr>
      <w:sz w:val="16"/>
      <w:szCs w:val="16"/>
    </w:rPr>
  </w:style>
  <w:style w:type="paragraph" w:styleId="Tekstkomentarza">
    <w:name w:val="annotation text"/>
    <w:basedOn w:val="Normalny"/>
    <w:link w:val="TekstkomentarzaZnak"/>
    <w:uiPriority w:val="99"/>
    <w:semiHidden/>
    <w:rsid w:val="00E54B34"/>
    <w:rPr>
      <w:sz w:val="20"/>
      <w:szCs w:val="20"/>
    </w:rPr>
  </w:style>
  <w:style w:type="character" w:customStyle="1" w:styleId="TekstkomentarzaZnak">
    <w:name w:val="Tekst komentarza Znak"/>
    <w:basedOn w:val="Domylnaczcionkaakapitu"/>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E54B34"/>
    <w:rPr>
      <w:b/>
      <w:bCs/>
    </w:rPr>
  </w:style>
  <w:style w:type="character" w:customStyle="1" w:styleId="TematkomentarzaZnak">
    <w:name w:val="Temat komentarza Znak"/>
    <w:basedOn w:val="TekstkomentarzaZnak"/>
    <w:link w:val="Tematkomentarza"/>
    <w:uiPriority w:val="99"/>
    <w:semiHidden/>
    <w:rPr>
      <w:b/>
      <w:bCs/>
      <w:sz w:val="20"/>
      <w:szCs w:val="20"/>
      <w:lang w:eastAsia="en-US"/>
    </w:rPr>
  </w:style>
  <w:style w:type="paragraph" w:styleId="Poprawka">
    <w:name w:val="Revision"/>
    <w:hidden/>
    <w:uiPriority w:val="99"/>
    <w:semiHidden/>
    <w:rsid w:val="00C13353"/>
    <w:rPr>
      <w:rFonts w:cs="Calibri"/>
      <w:lang w:eastAsia="en-US"/>
    </w:rPr>
  </w:style>
  <w:style w:type="character" w:styleId="Uwydatnienie">
    <w:name w:val="Emphasis"/>
    <w:uiPriority w:val="20"/>
    <w:qFormat/>
    <w:rsid w:val="00F61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95192">
      <w:marLeft w:val="0"/>
      <w:marRight w:val="0"/>
      <w:marTop w:val="0"/>
      <w:marBottom w:val="0"/>
      <w:divBdr>
        <w:top w:val="none" w:sz="0" w:space="0" w:color="auto"/>
        <w:left w:val="none" w:sz="0" w:space="0" w:color="auto"/>
        <w:bottom w:val="none" w:sz="0" w:space="0" w:color="auto"/>
        <w:right w:val="none" w:sz="0" w:space="0" w:color="auto"/>
      </w:divBdr>
    </w:div>
    <w:div w:id="1253395193">
      <w:marLeft w:val="0"/>
      <w:marRight w:val="0"/>
      <w:marTop w:val="0"/>
      <w:marBottom w:val="0"/>
      <w:divBdr>
        <w:top w:val="none" w:sz="0" w:space="0" w:color="auto"/>
        <w:left w:val="none" w:sz="0" w:space="0" w:color="auto"/>
        <w:bottom w:val="none" w:sz="0" w:space="0" w:color="auto"/>
        <w:right w:val="none" w:sz="0" w:space="0" w:color="auto"/>
      </w:divBdr>
    </w:div>
    <w:div w:id="1253395194">
      <w:marLeft w:val="0"/>
      <w:marRight w:val="0"/>
      <w:marTop w:val="0"/>
      <w:marBottom w:val="0"/>
      <w:divBdr>
        <w:top w:val="none" w:sz="0" w:space="0" w:color="auto"/>
        <w:left w:val="none" w:sz="0" w:space="0" w:color="auto"/>
        <w:bottom w:val="none" w:sz="0" w:space="0" w:color="auto"/>
        <w:right w:val="none" w:sz="0" w:space="0" w:color="auto"/>
      </w:divBdr>
    </w:div>
    <w:div w:id="1253395195">
      <w:marLeft w:val="0"/>
      <w:marRight w:val="0"/>
      <w:marTop w:val="0"/>
      <w:marBottom w:val="0"/>
      <w:divBdr>
        <w:top w:val="none" w:sz="0" w:space="0" w:color="auto"/>
        <w:left w:val="none" w:sz="0" w:space="0" w:color="auto"/>
        <w:bottom w:val="none" w:sz="0" w:space="0" w:color="auto"/>
        <w:right w:val="none" w:sz="0" w:space="0" w:color="auto"/>
      </w:divBdr>
    </w:div>
    <w:div w:id="1253395196">
      <w:marLeft w:val="0"/>
      <w:marRight w:val="0"/>
      <w:marTop w:val="0"/>
      <w:marBottom w:val="0"/>
      <w:divBdr>
        <w:top w:val="none" w:sz="0" w:space="0" w:color="auto"/>
        <w:left w:val="none" w:sz="0" w:space="0" w:color="auto"/>
        <w:bottom w:val="none" w:sz="0" w:space="0" w:color="auto"/>
        <w:right w:val="none" w:sz="0" w:space="0" w:color="auto"/>
      </w:divBdr>
    </w:div>
    <w:div w:id="1253395197">
      <w:marLeft w:val="0"/>
      <w:marRight w:val="0"/>
      <w:marTop w:val="0"/>
      <w:marBottom w:val="0"/>
      <w:divBdr>
        <w:top w:val="none" w:sz="0" w:space="0" w:color="auto"/>
        <w:left w:val="none" w:sz="0" w:space="0" w:color="auto"/>
        <w:bottom w:val="none" w:sz="0" w:space="0" w:color="auto"/>
        <w:right w:val="none" w:sz="0" w:space="0" w:color="auto"/>
      </w:divBdr>
    </w:div>
    <w:div w:id="1253395198">
      <w:marLeft w:val="0"/>
      <w:marRight w:val="0"/>
      <w:marTop w:val="0"/>
      <w:marBottom w:val="0"/>
      <w:divBdr>
        <w:top w:val="none" w:sz="0" w:space="0" w:color="auto"/>
        <w:left w:val="none" w:sz="0" w:space="0" w:color="auto"/>
        <w:bottom w:val="none" w:sz="0" w:space="0" w:color="auto"/>
        <w:right w:val="none" w:sz="0" w:space="0" w:color="auto"/>
      </w:divBdr>
    </w:div>
    <w:div w:id="1253395199">
      <w:marLeft w:val="0"/>
      <w:marRight w:val="0"/>
      <w:marTop w:val="0"/>
      <w:marBottom w:val="0"/>
      <w:divBdr>
        <w:top w:val="none" w:sz="0" w:space="0" w:color="auto"/>
        <w:left w:val="none" w:sz="0" w:space="0" w:color="auto"/>
        <w:bottom w:val="none" w:sz="0" w:space="0" w:color="auto"/>
        <w:right w:val="none" w:sz="0" w:space="0" w:color="auto"/>
      </w:divBdr>
    </w:div>
    <w:div w:id="1253395200">
      <w:marLeft w:val="0"/>
      <w:marRight w:val="0"/>
      <w:marTop w:val="0"/>
      <w:marBottom w:val="0"/>
      <w:divBdr>
        <w:top w:val="none" w:sz="0" w:space="0" w:color="auto"/>
        <w:left w:val="none" w:sz="0" w:space="0" w:color="auto"/>
        <w:bottom w:val="none" w:sz="0" w:space="0" w:color="auto"/>
        <w:right w:val="none" w:sz="0" w:space="0" w:color="auto"/>
      </w:divBdr>
    </w:div>
    <w:div w:id="1253395201">
      <w:marLeft w:val="0"/>
      <w:marRight w:val="0"/>
      <w:marTop w:val="0"/>
      <w:marBottom w:val="0"/>
      <w:divBdr>
        <w:top w:val="none" w:sz="0" w:space="0" w:color="auto"/>
        <w:left w:val="none" w:sz="0" w:space="0" w:color="auto"/>
        <w:bottom w:val="none" w:sz="0" w:space="0" w:color="auto"/>
        <w:right w:val="none" w:sz="0" w:space="0" w:color="auto"/>
      </w:divBdr>
    </w:div>
    <w:div w:id="1253395202">
      <w:marLeft w:val="0"/>
      <w:marRight w:val="0"/>
      <w:marTop w:val="0"/>
      <w:marBottom w:val="0"/>
      <w:divBdr>
        <w:top w:val="none" w:sz="0" w:space="0" w:color="auto"/>
        <w:left w:val="none" w:sz="0" w:space="0" w:color="auto"/>
        <w:bottom w:val="none" w:sz="0" w:space="0" w:color="auto"/>
        <w:right w:val="none" w:sz="0" w:space="0" w:color="auto"/>
      </w:divBdr>
    </w:div>
    <w:div w:id="1253395203">
      <w:marLeft w:val="0"/>
      <w:marRight w:val="0"/>
      <w:marTop w:val="0"/>
      <w:marBottom w:val="0"/>
      <w:divBdr>
        <w:top w:val="none" w:sz="0" w:space="0" w:color="auto"/>
        <w:left w:val="none" w:sz="0" w:space="0" w:color="auto"/>
        <w:bottom w:val="none" w:sz="0" w:space="0" w:color="auto"/>
        <w:right w:val="none" w:sz="0" w:space="0" w:color="auto"/>
      </w:divBdr>
    </w:div>
    <w:div w:id="1253395204">
      <w:marLeft w:val="0"/>
      <w:marRight w:val="0"/>
      <w:marTop w:val="0"/>
      <w:marBottom w:val="0"/>
      <w:divBdr>
        <w:top w:val="none" w:sz="0" w:space="0" w:color="auto"/>
        <w:left w:val="none" w:sz="0" w:space="0" w:color="auto"/>
        <w:bottom w:val="none" w:sz="0" w:space="0" w:color="auto"/>
        <w:right w:val="none" w:sz="0" w:space="0" w:color="auto"/>
      </w:divBdr>
    </w:div>
    <w:div w:id="1253395205">
      <w:marLeft w:val="0"/>
      <w:marRight w:val="0"/>
      <w:marTop w:val="0"/>
      <w:marBottom w:val="0"/>
      <w:divBdr>
        <w:top w:val="none" w:sz="0" w:space="0" w:color="auto"/>
        <w:left w:val="none" w:sz="0" w:space="0" w:color="auto"/>
        <w:bottom w:val="none" w:sz="0" w:space="0" w:color="auto"/>
        <w:right w:val="none" w:sz="0" w:space="0" w:color="auto"/>
      </w:divBdr>
    </w:div>
    <w:div w:id="1253395206">
      <w:marLeft w:val="0"/>
      <w:marRight w:val="0"/>
      <w:marTop w:val="0"/>
      <w:marBottom w:val="0"/>
      <w:divBdr>
        <w:top w:val="none" w:sz="0" w:space="0" w:color="auto"/>
        <w:left w:val="none" w:sz="0" w:space="0" w:color="auto"/>
        <w:bottom w:val="none" w:sz="0" w:space="0" w:color="auto"/>
        <w:right w:val="none" w:sz="0" w:space="0" w:color="auto"/>
      </w:divBdr>
    </w:div>
    <w:div w:id="1253395207">
      <w:marLeft w:val="0"/>
      <w:marRight w:val="0"/>
      <w:marTop w:val="0"/>
      <w:marBottom w:val="0"/>
      <w:divBdr>
        <w:top w:val="none" w:sz="0" w:space="0" w:color="auto"/>
        <w:left w:val="none" w:sz="0" w:space="0" w:color="auto"/>
        <w:bottom w:val="none" w:sz="0" w:space="0" w:color="auto"/>
        <w:right w:val="none" w:sz="0" w:space="0" w:color="auto"/>
      </w:divBdr>
    </w:div>
    <w:div w:id="1253395208">
      <w:marLeft w:val="0"/>
      <w:marRight w:val="0"/>
      <w:marTop w:val="0"/>
      <w:marBottom w:val="0"/>
      <w:divBdr>
        <w:top w:val="none" w:sz="0" w:space="0" w:color="auto"/>
        <w:left w:val="none" w:sz="0" w:space="0" w:color="auto"/>
        <w:bottom w:val="none" w:sz="0" w:space="0" w:color="auto"/>
        <w:right w:val="none" w:sz="0" w:space="0" w:color="auto"/>
      </w:divBdr>
    </w:div>
    <w:div w:id="1253395209">
      <w:marLeft w:val="0"/>
      <w:marRight w:val="0"/>
      <w:marTop w:val="0"/>
      <w:marBottom w:val="0"/>
      <w:divBdr>
        <w:top w:val="none" w:sz="0" w:space="0" w:color="auto"/>
        <w:left w:val="none" w:sz="0" w:space="0" w:color="auto"/>
        <w:bottom w:val="none" w:sz="0" w:space="0" w:color="auto"/>
        <w:right w:val="none" w:sz="0" w:space="0" w:color="auto"/>
      </w:divBdr>
    </w:div>
    <w:div w:id="1253395210">
      <w:marLeft w:val="0"/>
      <w:marRight w:val="0"/>
      <w:marTop w:val="0"/>
      <w:marBottom w:val="0"/>
      <w:divBdr>
        <w:top w:val="none" w:sz="0" w:space="0" w:color="auto"/>
        <w:left w:val="none" w:sz="0" w:space="0" w:color="auto"/>
        <w:bottom w:val="none" w:sz="0" w:space="0" w:color="auto"/>
        <w:right w:val="none" w:sz="0" w:space="0" w:color="auto"/>
      </w:divBdr>
    </w:div>
    <w:div w:id="1253395211">
      <w:marLeft w:val="0"/>
      <w:marRight w:val="0"/>
      <w:marTop w:val="0"/>
      <w:marBottom w:val="0"/>
      <w:divBdr>
        <w:top w:val="none" w:sz="0" w:space="0" w:color="auto"/>
        <w:left w:val="none" w:sz="0" w:space="0" w:color="auto"/>
        <w:bottom w:val="none" w:sz="0" w:space="0" w:color="auto"/>
        <w:right w:val="none" w:sz="0" w:space="0" w:color="auto"/>
      </w:divBdr>
    </w:div>
    <w:div w:id="1253395212">
      <w:marLeft w:val="0"/>
      <w:marRight w:val="0"/>
      <w:marTop w:val="0"/>
      <w:marBottom w:val="0"/>
      <w:divBdr>
        <w:top w:val="none" w:sz="0" w:space="0" w:color="auto"/>
        <w:left w:val="none" w:sz="0" w:space="0" w:color="auto"/>
        <w:bottom w:val="none" w:sz="0" w:space="0" w:color="auto"/>
        <w:right w:val="none" w:sz="0" w:space="0" w:color="auto"/>
      </w:divBdr>
    </w:div>
    <w:div w:id="1253395213">
      <w:marLeft w:val="0"/>
      <w:marRight w:val="0"/>
      <w:marTop w:val="0"/>
      <w:marBottom w:val="0"/>
      <w:divBdr>
        <w:top w:val="none" w:sz="0" w:space="0" w:color="auto"/>
        <w:left w:val="none" w:sz="0" w:space="0" w:color="auto"/>
        <w:bottom w:val="none" w:sz="0" w:space="0" w:color="auto"/>
        <w:right w:val="none" w:sz="0" w:space="0" w:color="auto"/>
      </w:divBdr>
    </w:div>
    <w:div w:id="1253395214">
      <w:marLeft w:val="0"/>
      <w:marRight w:val="0"/>
      <w:marTop w:val="0"/>
      <w:marBottom w:val="0"/>
      <w:divBdr>
        <w:top w:val="none" w:sz="0" w:space="0" w:color="auto"/>
        <w:left w:val="none" w:sz="0" w:space="0" w:color="auto"/>
        <w:bottom w:val="none" w:sz="0" w:space="0" w:color="auto"/>
        <w:right w:val="none" w:sz="0" w:space="0" w:color="auto"/>
      </w:divBdr>
    </w:div>
    <w:div w:id="1253395215">
      <w:marLeft w:val="0"/>
      <w:marRight w:val="0"/>
      <w:marTop w:val="0"/>
      <w:marBottom w:val="0"/>
      <w:divBdr>
        <w:top w:val="none" w:sz="0" w:space="0" w:color="auto"/>
        <w:left w:val="none" w:sz="0" w:space="0" w:color="auto"/>
        <w:bottom w:val="none" w:sz="0" w:space="0" w:color="auto"/>
        <w:right w:val="none" w:sz="0" w:space="0" w:color="auto"/>
      </w:divBdr>
    </w:div>
    <w:div w:id="1253395216">
      <w:marLeft w:val="0"/>
      <w:marRight w:val="0"/>
      <w:marTop w:val="0"/>
      <w:marBottom w:val="0"/>
      <w:divBdr>
        <w:top w:val="none" w:sz="0" w:space="0" w:color="auto"/>
        <w:left w:val="none" w:sz="0" w:space="0" w:color="auto"/>
        <w:bottom w:val="none" w:sz="0" w:space="0" w:color="auto"/>
        <w:right w:val="none" w:sz="0" w:space="0" w:color="auto"/>
      </w:divBdr>
    </w:div>
    <w:div w:id="1253395217">
      <w:marLeft w:val="0"/>
      <w:marRight w:val="0"/>
      <w:marTop w:val="0"/>
      <w:marBottom w:val="0"/>
      <w:divBdr>
        <w:top w:val="none" w:sz="0" w:space="0" w:color="auto"/>
        <w:left w:val="none" w:sz="0" w:space="0" w:color="auto"/>
        <w:bottom w:val="none" w:sz="0" w:space="0" w:color="auto"/>
        <w:right w:val="none" w:sz="0" w:space="0" w:color="auto"/>
      </w:divBdr>
    </w:div>
    <w:div w:id="1253395218">
      <w:marLeft w:val="0"/>
      <w:marRight w:val="0"/>
      <w:marTop w:val="0"/>
      <w:marBottom w:val="0"/>
      <w:divBdr>
        <w:top w:val="none" w:sz="0" w:space="0" w:color="auto"/>
        <w:left w:val="none" w:sz="0" w:space="0" w:color="auto"/>
        <w:bottom w:val="none" w:sz="0" w:space="0" w:color="auto"/>
        <w:right w:val="none" w:sz="0" w:space="0" w:color="auto"/>
      </w:divBdr>
    </w:div>
    <w:div w:id="1253395219">
      <w:marLeft w:val="0"/>
      <w:marRight w:val="0"/>
      <w:marTop w:val="0"/>
      <w:marBottom w:val="0"/>
      <w:divBdr>
        <w:top w:val="none" w:sz="0" w:space="0" w:color="auto"/>
        <w:left w:val="none" w:sz="0" w:space="0" w:color="auto"/>
        <w:bottom w:val="none" w:sz="0" w:space="0" w:color="auto"/>
        <w:right w:val="none" w:sz="0" w:space="0" w:color="auto"/>
      </w:divBdr>
    </w:div>
    <w:div w:id="1253395220">
      <w:marLeft w:val="0"/>
      <w:marRight w:val="0"/>
      <w:marTop w:val="0"/>
      <w:marBottom w:val="0"/>
      <w:divBdr>
        <w:top w:val="none" w:sz="0" w:space="0" w:color="auto"/>
        <w:left w:val="none" w:sz="0" w:space="0" w:color="auto"/>
        <w:bottom w:val="none" w:sz="0" w:space="0" w:color="auto"/>
        <w:right w:val="none" w:sz="0" w:space="0" w:color="auto"/>
      </w:divBdr>
    </w:div>
    <w:div w:id="1253395221">
      <w:marLeft w:val="0"/>
      <w:marRight w:val="0"/>
      <w:marTop w:val="0"/>
      <w:marBottom w:val="0"/>
      <w:divBdr>
        <w:top w:val="none" w:sz="0" w:space="0" w:color="auto"/>
        <w:left w:val="none" w:sz="0" w:space="0" w:color="auto"/>
        <w:bottom w:val="none" w:sz="0" w:space="0" w:color="auto"/>
        <w:right w:val="none" w:sz="0" w:space="0" w:color="auto"/>
      </w:divBdr>
    </w:div>
    <w:div w:id="12836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REGULAMIN PROGRAMU STAŻOWEGO</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PROGRAMU STAŻOWEGO</dc:title>
  <dc:subject/>
  <dc:creator>student</dc:creator>
  <cp:keywords/>
  <dc:description/>
  <cp:lastModifiedBy>Ilona</cp:lastModifiedBy>
  <cp:revision>7</cp:revision>
  <cp:lastPrinted>2016-07-19T12:03:00Z</cp:lastPrinted>
  <dcterms:created xsi:type="dcterms:W3CDTF">2017-03-28T13:43:00Z</dcterms:created>
  <dcterms:modified xsi:type="dcterms:W3CDTF">2017-04-04T11:14:00Z</dcterms:modified>
</cp:coreProperties>
</file>