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07805D3A" w:rsidR="00117584" w:rsidRDefault="00117584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PRAKTYKI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PEDAGOGICZNEJ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W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LICEUM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6E5C78">
        <w:rPr>
          <w:rFonts w:asciiTheme="minorHAnsi" w:eastAsia="Times New Roman" w:hAnsiTheme="minorHAnsi"/>
          <w:b/>
          <w:color w:val="365F91"/>
          <w:sz w:val="28"/>
          <w:szCs w:val="28"/>
        </w:rPr>
        <w:t>SPOŁECZNO-EKONOMICZNA Z ELEMENTAMI GIS</w:t>
      </w:r>
    </w:p>
    <w:p w14:paraId="10263261" w14:textId="05FB6962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II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721F5E81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6467B5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10D7633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8135EF">
        <w:rPr>
          <w:rFonts w:asciiTheme="minorHAnsi" w:eastAsia="Times New Roman" w:hAnsiTheme="minorHAnsi"/>
          <w:b/>
          <w:sz w:val="22"/>
          <w:szCs w:val="22"/>
        </w:rPr>
        <w:t>30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5CAC2DDF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 xml:space="preserve">Geografia </w:t>
      </w:r>
      <w:r w:rsidR="006E5C78">
        <w:rPr>
          <w:rFonts w:asciiTheme="minorHAnsi" w:hAnsiTheme="minorHAnsi"/>
          <w:bCs/>
          <w:sz w:val="22"/>
          <w:szCs w:val="22"/>
          <w:u w:val="single"/>
        </w:rPr>
        <w:t>społeczno-ekonomiczna z elementami GIS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7C2CEB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7A8D7F34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</w:t>
            </w:r>
            <w:r w:rsidR="007761C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poziom</w:t>
            </w:r>
            <w:r w:rsidR="007761C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realizacji założonego efektu</w:t>
            </w:r>
            <w:r w:rsidR="006467B5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20138C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3D4824CE" w:rsidR="003E7FBA" w:rsidRPr="00796A1D" w:rsidRDefault="00EC493C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zadania dydaktyczne realizowane przez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szkołę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22C1CBCC" w:rsidR="003E7FBA" w:rsidRPr="00796A1D" w:rsidRDefault="00EC493C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zna i rozumie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sposób funkcjonowania oraz organizację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pracy dydaktycznej szkoły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21C6AAA8" w:rsidR="003E7FBA" w:rsidRPr="00796A1D" w:rsidRDefault="00EC493C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zna i rozumie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rodzaje dokumentacji działalności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dydaktycznej prowadzonej w szkole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1E17B5B8" w:rsidR="003E7FBA" w:rsidRPr="00796A1D" w:rsidRDefault="00EC493C" w:rsidP="0020138C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potrafi 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wyciągnąć wnioski z obserwacji pracy dydaktycznej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nauczyciela, jego interakcji z uczniami oraz sposobu planowania i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przeprowadzania zajęć dydaktycznych; aktywnie obserwować stosowane przez nauczyciela metody 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formy pracy oraz wykorzystywane pomoce dydaktyczne, a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także sposoby oceniania uczniów oraz zadawania i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sprawdzania pracy domowej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74F30593" w:rsidR="003E7FBA" w:rsidRPr="00796A1D" w:rsidRDefault="00EC493C" w:rsidP="00D80FF4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23417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</w:t>
            </w:r>
            <w:r w:rsidR="0023417F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analizować, przy pomocy opiekuna praktyk zawodowych</w:t>
            </w:r>
            <w:r w:rsidR="0023417F">
              <w:rPr>
                <w:rFonts w:asciiTheme="minorHAnsi" w:eastAsia="Times New Roman" w:hAnsiTheme="minorHAnsi" w:cs="Calibri"/>
                <w:sz w:val="18"/>
                <w:szCs w:val="18"/>
              </w:rPr>
              <w:t>,</w:t>
            </w:r>
            <w:r w:rsidR="0023417F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</w:t>
            </w:r>
            <w:r w:rsidR="0023417F">
              <w:rPr>
                <w:rFonts w:asciiTheme="minorHAnsi" w:eastAsia="Times New Roman" w:hAnsiTheme="minorHAnsi" w:cs="Calibri"/>
                <w:sz w:val="18"/>
                <w:szCs w:val="18"/>
              </w:rPr>
              <w:t>zaobserwowane</w:t>
            </w:r>
            <w:r w:rsidR="0023417F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sytuacje i zdarzenia pedagogiczne</w:t>
            </w: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4CD2B17" w14:textId="17FC6803" w:rsidR="00FB1BB8" w:rsidRPr="00FB1BB8" w:rsidRDefault="00EC493C" w:rsidP="00FB1BB8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FB1BB8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jest gotów(-owa) do </w:t>
            </w:r>
            <w:r w:rsidR="00FB1BB8" w:rsidRPr="00FB1BB8">
              <w:rPr>
                <w:rFonts w:asciiTheme="minorHAnsi" w:eastAsia="Times New Roman" w:hAnsiTheme="minorHAnsi" w:cs="ArialMT"/>
                <w:sz w:val="18"/>
                <w:szCs w:val="18"/>
              </w:rPr>
              <w:t>skutecznego współdziałania z opiekunem praktyk zawodowych i</w:t>
            </w:r>
          </w:p>
          <w:p w14:paraId="4D913143" w14:textId="29E77250" w:rsidR="003E7FBA" w:rsidRPr="00796A1D" w:rsidRDefault="00FB1BB8" w:rsidP="00FB1BB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FB1BB8">
              <w:rPr>
                <w:rFonts w:asciiTheme="minorHAnsi" w:eastAsia="Times New Roman" w:hAnsiTheme="minorHAnsi" w:cs="ArialMT"/>
                <w:sz w:val="18"/>
                <w:szCs w:val="18"/>
              </w:rPr>
              <w:t>nauczycielami w celu poszerzania swojej wiedzy dydaktycznej oraz rozwijania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Pr="00FB1BB8">
              <w:rPr>
                <w:rFonts w:asciiTheme="minorHAnsi" w:eastAsia="Times New Roman" w:hAnsiTheme="minorHAnsi" w:cs="ArialMT"/>
                <w:sz w:val="18"/>
                <w:szCs w:val="18"/>
              </w:rPr>
              <w:t>umiejętności wychowawczych</w:t>
            </w:r>
            <w:r w:rsidR="00EC493C"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0EE967E2" w:rsidR="00CF2966" w:rsidRPr="00FA4D4F" w:rsidRDefault="006467B5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4DAC3CFE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6467B5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hAnsiTheme="minorHAnsi"/>
          <w:bCs/>
          <w:sz w:val="22"/>
          <w:szCs w:val="22"/>
        </w:rPr>
        <w:t xml:space="preserve"> (jeżeli dotyczy - proszę zamieścić je poniżej)</w:t>
      </w:r>
    </w:p>
    <w:p w14:paraId="3556A94C" w14:textId="77777777" w:rsidR="00FB1BB8" w:rsidRPr="0015162B" w:rsidRDefault="003E7FBA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</w:t>
      </w:r>
      <w:r w:rsidR="00FB1BB8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7D59F800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7F8C0E29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3B0825F8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42A5644D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5E05A334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154BAED4" w14:textId="58A998DB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7DEA5EF4" w14:textId="2349BD70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6C2E9F15" w:rsidR="00117584" w:rsidRPr="00AB2061" w:rsidRDefault="006467B5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>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C0B9" w14:textId="77777777" w:rsidR="00B42F18" w:rsidRDefault="00B42F18" w:rsidP="003E04D2">
      <w:r>
        <w:separator/>
      </w:r>
    </w:p>
  </w:endnote>
  <w:endnote w:type="continuationSeparator" w:id="0">
    <w:p w14:paraId="58259D8C" w14:textId="77777777" w:rsidR="00B42F18" w:rsidRDefault="00B42F18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F38C" w14:textId="77777777" w:rsidR="00B42F18" w:rsidRDefault="00B42F18" w:rsidP="003E04D2">
      <w:r>
        <w:separator/>
      </w:r>
    </w:p>
  </w:footnote>
  <w:footnote w:type="continuationSeparator" w:id="0">
    <w:p w14:paraId="7B85D773" w14:textId="77777777" w:rsidR="00B42F18" w:rsidRDefault="00B42F18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6B5F" w14:textId="4F4ECCBE" w:rsidR="002D6186" w:rsidRDefault="002D6186" w:rsidP="002D6186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3.1</w:t>
    </w:r>
    <w:r>
      <w:rPr>
        <w:rFonts w:ascii="Cambria" w:hAnsi="Cambria"/>
        <w:i/>
        <w:sz w:val="20"/>
        <w:szCs w:val="20"/>
      </w:rPr>
      <w:t>3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Default="003F3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855F9"/>
    <w:rsid w:val="0008794C"/>
    <w:rsid w:val="0010682E"/>
    <w:rsid w:val="00106C6E"/>
    <w:rsid w:val="00117584"/>
    <w:rsid w:val="0015162B"/>
    <w:rsid w:val="001D6F03"/>
    <w:rsid w:val="001F14F3"/>
    <w:rsid w:val="0020138C"/>
    <w:rsid w:val="0023417F"/>
    <w:rsid w:val="002530D1"/>
    <w:rsid w:val="00263A7E"/>
    <w:rsid w:val="002D6186"/>
    <w:rsid w:val="00322DC5"/>
    <w:rsid w:val="003E04D2"/>
    <w:rsid w:val="003E7FBA"/>
    <w:rsid w:val="003F3470"/>
    <w:rsid w:val="00443A63"/>
    <w:rsid w:val="0046425C"/>
    <w:rsid w:val="004650B7"/>
    <w:rsid w:val="00497EF2"/>
    <w:rsid w:val="005A4373"/>
    <w:rsid w:val="005B48A6"/>
    <w:rsid w:val="006467B5"/>
    <w:rsid w:val="00652A61"/>
    <w:rsid w:val="006870CB"/>
    <w:rsid w:val="006A4D38"/>
    <w:rsid w:val="006C2A29"/>
    <w:rsid w:val="006C419A"/>
    <w:rsid w:val="006D183E"/>
    <w:rsid w:val="006E4FCA"/>
    <w:rsid w:val="006E5C78"/>
    <w:rsid w:val="007761CD"/>
    <w:rsid w:val="007837F3"/>
    <w:rsid w:val="00796A1D"/>
    <w:rsid w:val="007A5372"/>
    <w:rsid w:val="007B25F7"/>
    <w:rsid w:val="007C2CEB"/>
    <w:rsid w:val="00802439"/>
    <w:rsid w:val="008135EF"/>
    <w:rsid w:val="00850C2C"/>
    <w:rsid w:val="009A291A"/>
    <w:rsid w:val="009D062D"/>
    <w:rsid w:val="00A35491"/>
    <w:rsid w:val="00A510F6"/>
    <w:rsid w:val="00AB2061"/>
    <w:rsid w:val="00B11040"/>
    <w:rsid w:val="00B42F18"/>
    <w:rsid w:val="00B7713F"/>
    <w:rsid w:val="00BA1847"/>
    <w:rsid w:val="00BE5049"/>
    <w:rsid w:val="00CB149B"/>
    <w:rsid w:val="00CF2966"/>
    <w:rsid w:val="00D2699D"/>
    <w:rsid w:val="00D80FF4"/>
    <w:rsid w:val="00DA45C2"/>
    <w:rsid w:val="00E40FA0"/>
    <w:rsid w:val="00E4363B"/>
    <w:rsid w:val="00E609EF"/>
    <w:rsid w:val="00EC493C"/>
    <w:rsid w:val="00FB1BB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4</cp:revision>
  <dcterms:created xsi:type="dcterms:W3CDTF">2021-03-05T14:33:00Z</dcterms:created>
  <dcterms:modified xsi:type="dcterms:W3CDTF">2021-03-05T22:53:00Z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